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1" w:rsidRPr="00254115" w:rsidRDefault="000C3551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>
        <w:rPr>
          <w:rFonts w:ascii="Albertus Extra Bold" w:hAnsi="Albertus Extra Bold" w:cs="Tahoma"/>
          <w:b/>
          <w:sz w:val="28"/>
          <w:szCs w:val="28"/>
          <w:u w:val="single"/>
        </w:rPr>
        <w:t>HISTORY AND GOVERNMENT</w:t>
      </w:r>
    </w:p>
    <w:p w:rsidR="000C3551" w:rsidRPr="00254115" w:rsidRDefault="005A4A02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254115">
        <w:rPr>
          <w:rFonts w:ascii="Albertus Extra Bold" w:hAnsi="Albertus Extra Bold" w:cs="Tahoma"/>
          <w:b/>
          <w:sz w:val="28"/>
          <w:szCs w:val="28"/>
          <w:u w:val="single"/>
        </w:rPr>
        <w:t>PAPER 1</w:t>
      </w:r>
    </w:p>
    <w:p w:rsidR="000C3551" w:rsidRDefault="000C3551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52015E" w:rsidRPr="00254115" w:rsidRDefault="0052015E" w:rsidP="000C355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52015E" w:rsidRPr="00A4791D" w:rsidRDefault="0052015E" w:rsidP="005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79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52015E" w:rsidRPr="00A4791D" w:rsidRDefault="0052015E" w:rsidP="0052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0C3551" w:rsidRDefault="000C3551" w:rsidP="000C3551">
      <w:pPr>
        <w:rPr>
          <w:rFonts w:ascii="Bookman Old Style" w:hAnsi="Bookman Old Style"/>
          <w:sz w:val="24"/>
          <w:szCs w:val="24"/>
        </w:rPr>
      </w:pPr>
    </w:p>
    <w:p w:rsidR="000C3551" w:rsidRPr="00A3560C" w:rsidRDefault="000C3551" w:rsidP="000C3551">
      <w:pPr>
        <w:rPr>
          <w:rFonts w:ascii="Bookman Old Style" w:hAnsi="Bookman Old Style"/>
          <w:b/>
        </w:rPr>
      </w:pPr>
      <w:r w:rsidRPr="00A3560C">
        <w:rPr>
          <w:rFonts w:ascii="Bookman Old Style" w:hAnsi="Bookman Old Style"/>
          <w:b/>
        </w:rPr>
        <w:t>SECTION A: 25MARKS</w:t>
      </w: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Give two unwritten sources of information on History and Government. 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AB7058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Oral traditions 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Archaeology/ paleontology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Genetics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Anthropology</w:t>
      </w:r>
    </w:p>
    <w:p w:rsidR="00E579A4" w:rsidRDefault="00E579A4" w:rsidP="005D43D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Linguistics.</w:t>
      </w:r>
    </w:p>
    <w:p w:rsidR="00C23590" w:rsidRPr="005D43D1" w:rsidRDefault="00C23590" w:rsidP="00C2359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2x1=2mks)</w:t>
      </w:r>
    </w:p>
    <w:p w:rsidR="000C3551" w:rsidRDefault="000C3551" w:rsidP="00A3560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Identify one community in </w:t>
      </w:r>
      <w:r w:rsidR="00E579A4" w:rsidRPr="00A3560C">
        <w:rPr>
          <w:rFonts w:ascii="Bookman Old Style" w:hAnsi="Bookman Old Style"/>
          <w:b/>
          <w:sz w:val="24"/>
          <w:szCs w:val="24"/>
        </w:rPr>
        <w:t>Kenya</w:t>
      </w:r>
      <w:r w:rsidRPr="00A3560C">
        <w:rPr>
          <w:rFonts w:ascii="Bookman Old Style" w:hAnsi="Bookman Old Style"/>
          <w:b/>
          <w:sz w:val="24"/>
          <w:szCs w:val="24"/>
        </w:rPr>
        <w:t xml:space="preserve"> which belongs to the southern Cushitic group.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E579A4" w:rsidRDefault="009D6864" w:rsidP="00E579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Dahallo / sanye</w:t>
      </w:r>
    </w:p>
    <w:p w:rsidR="00C23590" w:rsidRPr="00C23590" w:rsidRDefault="00C23590" w:rsidP="00C23590">
      <w:pPr>
        <w:ind w:left="6480" w:firstLine="720"/>
        <w:rPr>
          <w:rFonts w:ascii="Bookman Old Style" w:hAnsi="Bookman Old Style"/>
          <w:sz w:val="24"/>
          <w:szCs w:val="24"/>
        </w:rPr>
      </w:pPr>
      <w:r w:rsidRPr="00C23590">
        <w:rPr>
          <w:rFonts w:ascii="Bookman Old Style" w:hAnsi="Bookman Old Style"/>
          <w:sz w:val="24"/>
          <w:szCs w:val="24"/>
        </w:rPr>
        <w:t>(any 1x1=1mk)</w:t>
      </w:r>
    </w:p>
    <w:p w:rsidR="000C3551" w:rsidRDefault="000C3551" w:rsidP="00A3560C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3.</w:t>
      </w:r>
      <w:r w:rsidRPr="00704665">
        <w:rPr>
          <w:rFonts w:ascii="Bookman Old Style" w:hAnsi="Bookman Old Style"/>
          <w:sz w:val="24"/>
          <w:szCs w:val="24"/>
        </w:rPr>
        <w:tab/>
      </w:r>
      <w:r w:rsidR="00483C40" w:rsidRPr="00A3560C">
        <w:rPr>
          <w:rFonts w:ascii="Bookman Old Style" w:hAnsi="Bookman Old Style"/>
          <w:b/>
          <w:sz w:val="24"/>
          <w:szCs w:val="24"/>
        </w:rPr>
        <w:t>State</w:t>
      </w:r>
      <w:r w:rsidRPr="00A3560C">
        <w:rPr>
          <w:rFonts w:ascii="Bookman Old Style" w:hAnsi="Bookman Old Style"/>
          <w:b/>
          <w:sz w:val="24"/>
          <w:szCs w:val="24"/>
        </w:rPr>
        <w:t xml:space="preserve"> two political functions of the Oloibon among the Maasai during the 19</w:t>
      </w:r>
      <w:r w:rsidRPr="00A3560C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A3560C">
        <w:rPr>
          <w:rFonts w:ascii="Bookman Old Style" w:hAnsi="Bookman Old Style"/>
          <w:b/>
          <w:sz w:val="24"/>
          <w:szCs w:val="24"/>
        </w:rPr>
        <w:t xml:space="preserve"> C. 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</w:p>
    <w:p w:rsidR="009D6864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administered the massai land /acted as </w:t>
      </w:r>
      <w:r w:rsidR="00483C40">
        <w:rPr>
          <w:rFonts w:ascii="Bookman Old Style" w:hAnsi="Bookman Old Style"/>
          <w:sz w:val="24"/>
          <w:szCs w:val="24"/>
        </w:rPr>
        <w:t>uniting</w:t>
      </w:r>
      <w:r>
        <w:rPr>
          <w:rFonts w:ascii="Bookman Old Style" w:hAnsi="Bookman Old Style"/>
          <w:sz w:val="24"/>
          <w:szCs w:val="24"/>
        </w:rPr>
        <w:t xml:space="preserve"> factor.</w:t>
      </w:r>
    </w:p>
    <w:p w:rsidR="00202AF8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settled disputes </w:t>
      </w:r>
    </w:p>
    <w:p w:rsidR="00202AF8" w:rsidRDefault="00202AF8" w:rsidP="009D6864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declare</w:t>
      </w:r>
      <w:r w:rsidR="00C36FCC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 war against his enemies/ </w:t>
      </w:r>
      <w:r w:rsidR="00483C40">
        <w:rPr>
          <w:rFonts w:ascii="Bookman Old Style" w:hAnsi="Bookman Old Style"/>
          <w:sz w:val="24"/>
          <w:szCs w:val="24"/>
        </w:rPr>
        <w:t>advised</w:t>
      </w:r>
      <w:r>
        <w:rPr>
          <w:rFonts w:ascii="Bookman Old Style" w:hAnsi="Bookman Old Style"/>
          <w:sz w:val="24"/>
          <w:szCs w:val="24"/>
        </w:rPr>
        <w:t xml:space="preserve"> and blessed warriors.</w:t>
      </w:r>
    </w:p>
    <w:p w:rsidR="00202AF8" w:rsidRDefault="00202AF8" w:rsidP="00202AF8">
      <w:pPr>
        <w:pStyle w:val="ListParagraph"/>
        <w:numPr>
          <w:ilvl w:val="0"/>
          <w:numId w:val="4"/>
        </w:numPr>
        <w:tabs>
          <w:tab w:val="left" w:pos="106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Advised the council of elders.</w:t>
      </w:r>
    </w:p>
    <w:p w:rsidR="00C23590" w:rsidRPr="00202AF8" w:rsidRDefault="00C23590" w:rsidP="00C23590">
      <w:pPr>
        <w:pStyle w:val="ListParagraph"/>
        <w:tabs>
          <w:tab w:val="left" w:pos="106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</w:t>
      </w:r>
      <w:r>
        <w:rPr>
          <w:rFonts w:ascii="Bookman Old Style" w:hAnsi="Bookman Old Style"/>
          <w:sz w:val="24"/>
          <w:szCs w:val="24"/>
        </w:rPr>
        <w:tab/>
        <w:t>Any 2x1=2mks)</w:t>
      </w: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Give one way in which the translation of the bible into vernacular languages facilitates the spread of Christianity in Kenya. </w:t>
      </w:r>
    </w:p>
    <w:p w:rsidR="00202AF8" w:rsidRDefault="00483C40" w:rsidP="00202AF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local people could read the bible.</w:t>
      </w:r>
    </w:p>
    <w:p w:rsidR="00483C40" w:rsidRDefault="00483C40" w:rsidP="00202AF8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created better understanding of the teaching of the bible.</w:t>
      </w:r>
    </w:p>
    <w:p w:rsidR="00483C40" w:rsidRDefault="00483C40" w:rsidP="00483C40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More Africa</w:t>
      </w:r>
      <w:r w:rsidR="00C36FCC">
        <w:rPr>
          <w:rFonts w:ascii="Bookman Old Style" w:hAnsi="Bookman Old Style"/>
          <w:sz w:val="24"/>
          <w:szCs w:val="24"/>
        </w:rPr>
        <w:t>ns</w:t>
      </w:r>
      <w:r>
        <w:rPr>
          <w:rFonts w:ascii="Bookman Old Style" w:hAnsi="Bookman Old Style"/>
          <w:sz w:val="24"/>
          <w:szCs w:val="24"/>
        </w:rPr>
        <w:t xml:space="preserve"> could identify themselves with Christianity.</w:t>
      </w:r>
    </w:p>
    <w:p w:rsidR="00C23590" w:rsidRPr="00AB490C" w:rsidRDefault="00C23590" w:rsidP="00AB490C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(Any 1x1=1mk)</w:t>
      </w:r>
    </w:p>
    <w:p w:rsidR="00C23590" w:rsidRPr="00A3560C" w:rsidRDefault="00C23590" w:rsidP="00C23590">
      <w:pPr>
        <w:pStyle w:val="ListParagraph"/>
        <w:ind w:left="6480"/>
        <w:rPr>
          <w:rFonts w:ascii="Bookman Old Style" w:hAnsi="Bookman Old Style"/>
          <w:sz w:val="24"/>
          <w:szCs w:val="24"/>
        </w:rPr>
      </w:pPr>
    </w:p>
    <w:p w:rsidR="000C3551" w:rsidRPr="00A3560C" w:rsidRDefault="000C3551" w:rsidP="00A3560C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5.</w:t>
      </w:r>
      <w:r w:rsidRPr="00704665">
        <w:rPr>
          <w:rFonts w:ascii="Bookman Old Style" w:hAnsi="Bookman Old Style"/>
          <w:sz w:val="24"/>
          <w:szCs w:val="24"/>
        </w:rPr>
        <w:tab/>
      </w:r>
      <w:r w:rsidRPr="00A3560C">
        <w:rPr>
          <w:rFonts w:ascii="Bookman Old Style" w:hAnsi="Bookman Old Style"/>
          <w:b/>
          <w:sz w:val="24"/>
          <w:szCs w:val="24"/>
        </w:rPr>
        <w:t xml:space="preserve">Name the winds that aided the early visitors to come to the Kenyan coast up to 1500AD. </w:t>
      </w:r>
    </w:p>
    <w:p w:rsidR="00A3560C" w:rsidRPr="00C23590" w:rsidRDefault="0039397A" w:rsidP="00A3560C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South west monsoon winds.</w:t>
      </w:r>
    </w:p>
    <w:p w:rsidR="00A3560C" w:rsidRPr="00A3560C" w:rsidRDefault="00C23590" w:rsidP="00C23590">
      <w:pPr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6.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 xml:space="preserve">Give the meaning of the term “National </w:t>
      </w:r>
      <w:r w:rsidR="0039397A" w:rsidRPr="005A4A02">
        <w:rPr>
          <w:rFonts w:ascii="Bookman Old Style" w:hAnsi="Bookman Old Style"/>
          <w:b/>
          <w:sz w:val="24"/>
          <w:szCs w:val="24"/>
        </w:rPr>
        <w:t>Integration</w:t>
      </w:r>
      <w:r w:rsidRPr="005A4A02">
        <w:rPr>
          <w:rFonts w:ascii="Bookman Old Style" w:hAnsi="Bookman Old Style"/>
          <w:b/>
          <w:sz w:val="24"/>
          <w:szCs w:val="24"/>
        </w:rPr>
        <w:t xml:space="preserve">. </w:t>
      </w:r>
    </w:p>
    <w:p w:rsidR="0039397A" w:rsidRDefault="0039397A" w:rsidP="0039397A">
      <w:pPr>
        <w:pStyle w:val="ListParagraph"/>
        <w:numPr>
          <w:ilvl w:val="0"/>
          <w:numId w:val="6"/>
        </w:numPr>
        <w:tabs>
          <w:tab w:val="left" w:pos="9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the process of bringing together people of diverse background in a county.</w:t>
      </w:r>
    </w:p>
    <w:p w:rsidR="00C23590" w:rsidRPr="0039397A" w:rsidRDefault="00C23590" w:rsidP="00C23590">
      <w:pPr>
        <w:pStyle w:val="ListParagraph"/>
        <w:tabs>
          <w:tab w:val="left" w:pos="975"/>
        </w:tabs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Any 1x1=1mk)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7.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 xml:space="preserve">State two recommendations of the </w:t>
      </w:r>
      <w:r w:rsidR="00C23590">
        <w:rPr>
          <w:rFonts w:ascii="Bookman Old Style" w:hAnsi="Bookman Old Style"/>
          <w:b/>
          <w:sz w:val="24"/>
          <w:szCs w:val="24"/>
        </w:rPr>
        <w:t>Ly</w:t>
      </w:r>
      <w:r w:rsidR="00D45C65" w:rsidRPr="005A4A02">
        <w:rPr>
          <w:rFonts w:ascii="Bookman Old Style" w:hAnsi="Bookman Old Style"/>
          <w:b/>
          <w:sz w:val="24"/>
          <w:szCs w:val="24"/>
        </w:rPr>
        <w:t>t</w:t>
      </w:r>
      <w:r w:rsidR="00C23590">
        <w:rPr>
          <w:rFonts w:ascii="Bookman Old Style" w:hAnsi="Bookman Old Style"/>
          <w:b/>
          <w:sz w:val="24"/>
          <w:szCs w:val="24"/>
        </w:rPr>
        <w:t>t</w:t>
      </w:r>
      <w:r w:rsidR="00D45C65" w:rsidRPr="005A4A02">
        <w:rPr>
          <w:rFonts w:ascii="Bookman Old Style" w:hAnsi="Bookman Old Style"/>
          <w:b/>
          <w:sz w:val="24"/>
          <w:szCs w:val="24"/>
        </w:rPr>
        <w:t>leton</w:t>
      </w:r>
      <w:r w:rsidRPr="005A4A02">
        <w:rPr>
          <w:rFonts w:ascii="Bookman Old Style" w:hAnsi="Bookman Old Style"/>
          <w:b/>
          <w:sz w:val="24"/>
          <w:szCs w:val="24"/>
        </w:rPr>
        <w:t xml:space="preserve"> constitution of 1954. </w:t>
      </w:r>
    </w:p>
    <w:p w:rsidR="0039397A" w:rsidRDefault="0039397A" w:rsidP="0039397A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Indians and 1 African acquired executive power.</w:t>
      </w:r>
    </w:p>
    <w:p w:rsidR="0039397A" w:rsidRDefault="0039397A" w:rsidP="0039397A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Africans were allowed to elect African representative </w:t>
      </w:r>
      <w:r w:rsidR="00C36FCC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the legislative council.</w:t>
      </w:r>
    </w:p>
    <w:p w:rsidR="0039397A" w:rsidRPr="0039397A" w:rsidRDefault="00C23590" w:rsidP="00C23590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0C3551" w:rsidRPr="005A4A0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8.</w:t>
      </w:r>
      <w:r w:rsidRPr="00704665">
        <w:rPr>
          <w:rFonts w:ascii="Bookman Old Style" w:hAnsi="Bookman Old Style"/>
          <w:sz w:val="24"/>
          <w:szCs w:val="24"/>
        </w:rPr>
        <w:tab/>
      </w:r>
      <w:r w:rsidRPr="005A4A02">
        <w:rPr>
          <w:rFonts w:ascii="Bookman Old Style" w:hAnsi="Bookman Old Style"/>
          <w:b/>
          <w:sz w:val="24"/>
          <w:szCs w:val="24"/>
        </w:rPr>
        <w:t>Identify groups that monitors human rights in K</w:t>
      </w:r>
      <w:r w:rsidR="00E862A1" w:rsidRPr="005A4A02">
        <w:rPr>
          <w:rFonts w:ascii="Bookman Old Style" w:hAnsi="Bookman Old Style"/>
          <w:b/>
          <w:sz w:val="24"/>
          <w:szCs w:val="24"/>
        </w:rPr>
        <w:t>enya</w:t>
      </w:r>
      <w:r w:rsidRPr="005A4A02">
        <w:rPr>
          <w:rFonts w:ascii="Bookman Old Style" w:hAnsi="Bookman Old Style"/>
          <w:b/>
          <w:sz w:val="24"/>
          <w:szCs w:val="24"/>
        </w:rPr>
        <w:t xml:space="preserve">. </w:t>
      </w:r>
      <w:r w:rsidR="00C36FCC">
        <w:rPr>
          <w:rFonts w:ascii="Bookman Old Style" w:hAnsi="Bookman Old Style"/>
          <w:b/>
          <w:sz w:val="24"/>
          <w:szCs w:val="24"/>
        </w:rPr>
        <w:t xml:space="preserve">      </w:t>
      </w:r>
    </w:p>
    <w:p w:rsidR="0039397A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law enforcement office</w:t>
      </w:r>
      <w:r w:rsidR="00E862A1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s (police)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Lawyers and judges and other professional including teachers.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Trade unions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Journalist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Religious organizations</w:t>
      </w:r>
    </w:p>
    <w:p w:rsidR="00AC103E" w:rsidRDefault="00AC103E" w:rsidP="0039397A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Associations and special commissions</w:t>
      </w:r>
      <w:r w:rsidR="00E862A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e.g KNHREC.</w:t>
      </w:r>
    </w:p>
    <w:p w:rsidR="00E862A1" w:rsidRPr="0039397A" w:rsidRDefault="00E862A1" w:rsidP="00E862A1">
      <w:pPr>
        <w:pStyle w:val="ListParagraph"/>
        <w:tabs>
          <w:tab w:val="left" w:pos="915"/>
        </w:tabs>
        <w:ind w:left="16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                        Any 2x1=2mks</w:t>
      </w:r>
    </w:p>
    <w:p w:rsidR="000C3551" w:rsidRDefault="000C3551" w:rsidP="00D45C65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9.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>Identify the treaty that brought to an end scramble for and partition of East Africa.</w:t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="00C36FCC">
        <w:rPr>
          <w:rFonts w:ascii="Bookman Old Style" w:hAnsi="Bookman Old Style"/>
          <w:b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 </w:t>
      </w:r>
    </w:p>
    <w:p w:rsidR="00AC103E" w:rsidRDefault="00D45C65" w:rsidP="00AC103E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Helgoland</w:t>
      </w:r>
      <w:r w:rsidR="00170FA5">
        <w:rPr>
          <w:rFonts w:ascii="Bookman Old Style" w:hAnsi="Bookman Old Style"/>
          <w:sz w:val="24"/>
          <w:szCs w:val="24"/>
        </w:rPr>
        <w:t xml:space="preserve"> treaty of 1890/</w:t>
      </w:r>
      <w:r>
        <w:rPr>
          <w:rFonts w:ascii="Bookman Old Style" w:hAnsi="Bookman Old Style"/>
          <w:sz w:val="24"/>
          <w:szCs w:val="24"/>
        </w:rPr>
        <w:t>agro</w:t>
      </w:r>
      <w:r w:rsidR="00170FA5">
        <w:rPr>
          <w:rFonts w:ascii="Bookman Old Style" w:hAnsi="Bookman Old Style"/>
          <w:sz w:val="24"/>
          <w:szCs w:val="24"/>
        </w:rPr>
        <w:t xml:space="preserve"> German treaty </w:t>
      </w:r>
      <w:r w:rsidR="00C36FCC">
        <w:rPr>
          <w:rFonts w:ascii="Bookman Old Style" w:hAnsi="Bookman Old Style"/>
          <w:sz w:val="24"/>
          <w:szCs w:val="24"/>
        </w:rPr>
        <w:t>of 1890.</w:t>
      </w:r>
    </w:p>
    <w:p w:rsidR="00DD4048" w:rsidRPr="00AC103E" w:rsidRDefault="00DD4048" w:rsidP="00DD4048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Any 1x1=1mk)</w:t>
      </w:r>
    </w:p>
    <w:p w:rsidR="000C3551" w:rsidRPr="00D45C65" w:rsidRDefault="000C3551" w:rsidP="00D45C65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10.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two education commissions established in Kenya Before independence. </w:t>
      </w:r>
    </w:p>
    <w:p w:rsidR="00AC17FB" w:rsidRDefault="00AC17FB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Phepls stock commission of 1924.</w:t>
      </w:r>
    </w:p>
    <w:p w:rsidR="00AC17FB" w:rsidRDefault="00C36FCC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Beecher </w:t>
      </w:r>
      <w:r w:rsidR="00AC17FB">
        <w:rPr>
          <w:rFonts w:ascii="Bookman Old Style" w:hAnsi="Bookman Old Style"/>
          <w:sz w:val="24"/>
          <w:szCs w:val="24"/>
        </w:rPr>
        <w:t xml:space="preserve"> commission of 1949</w:t>
      </w:r>
    </w:p>
    <w:p w:rsidR="00AC17FB" w:rsidRDefault="00AC17FB" w:rsidP="00170FA5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Bin</w:t>
      </w:r>
      <w:r w:rsidR="00C36FCC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commission of 1952.</w:t>
      </w:r>
    </w:p>
    <w:p w:rsidR="001C2630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AB490C" w:rsidRDefault="00AB490C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1C2630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1C2630" w:rsidRPr="00170FA5" w:rsidRDefault="001C2630" w:rsidP="001C2630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11.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What was the main contribution of Thomas Joseph Mboya to the History of Kenya. </w:t>
      </w:r>
    </w:p>
    <w:p w:rsidR="00480D85" w:rsidRDefault="00C775B7" w:rsidP="00480D85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He led /organized the trade union movement.</w:t>
      </w:r>
    </w:p>
    <w:p w:rsidR="00EF5113" w:rsidRPr="00D45C65" w:rsidRDefault="00EF5113" w:rsidP="00EF511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1x1=1mk)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12.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State two functions of the secretary to the cabinet in Kenya.  </w:t>
      </w:r>
    </w:p>
    <w:p w:rsidR="00480D85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He/ she is in –charge of cabinet office.</w:t>
      </w:r>
    </w:p>
    <w:p w:rsidR="0035054D" w:rsidRDefault="00EF5113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Keeps minutes of the cabinet</w:t>
      </w:r>
      <w:r w:rsidR="0035054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.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Arranging the business </w:t>
      </w:r>
      <w:r w:rsidR="00C36FCC">
        <w:rPr>
          <w:rFonts w:ascii="Bookman Old Style" w:hAnsi="Bookman Old Style"/>
          <w:sz w:val="24"/>
          <w:szCs w:val="24"/>
        </w:rPr>
        <w:t xml:space="preserve"> of the </w:t>
      </w:r>
      <w:r w:rsidR="00EF5113">
        <w:rPr>
          <w:rFonts w:ascii="Bookman Old Style" w:hAnsi="Bookman Old Style"/>
          <w:sz w:val="24"/>
          <w:szCs w:val="24"/>
        </w:rPr>
        <w:t>cabinet</w:t>
      </w:r>
      <w:r>
        <w:rPr>
          <w:rFonts w:ascii="Bookman Old Style" w:hAnsi="Bookman Old Style"/>
          <w:sz w:val="24"/>
          <w:szCs w:val="24"/>
        </w:rPr>
        <w:t xml:space="preserve"> / agenda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Convey the decisions of the cabinet to appropriate authorities / persons.</w:t>
      </w:r>
    </w:p>
    <w:p w:rsidR="0035054D" w:rsidRDefault="0035054D" w:rsidP="0035054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Executes directives of the cabinet.</w:t>
      </w:r>
    </w:p>
    <w:p w:rsidR="00EF5113" w:rsidRPr="0035054D" w:rsidRDefault="00EF5113" w:rsidP="00EF5113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Any 2x1=2mks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13.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one pillar of Nyayoism. </w:t>
      </w:r>
    </w:p>
    <w:p w:rsidR="00BD230E" w:rsidRDefault="00BD230E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Peace </w:t>
      </w:r>
    </w:p>
    <w:p w:rsidR="00BD230E" w:rsidRDefault="00BD230E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Love</w:t>
      </w:r>
    </w:p>
    <w:p w:rsidR="00BD230E" w:rsidRDefault="00E56FB3" w:rsidP="00BD230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</w:t>
      </w:r>
      <w:r w:rsidR="00BD230E">
        <w:rPr>
          <w:rFonts w:ascii="Bookman Old Style" w:hAnsi="Bookman Old Style"/>
          <w:sz w:val="24"/>
          <w:szCs w:val="24"/>
        </w:rPr>
        <w:t>nity</w:t>
      </w:r>
    </w:p>
    <w:p w:rsidR="00E56FB3" w:rsidRPr="00BD230E" w:rsidRDefault="00E56FB3" w:rsidP="00E56FB3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1x1=1mk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Identify one type of land </w:t>
      </w:r>
      <w:r w:rsidR="00E56FB3">
        <w:rPr>
          <w:rFonts w:ascii="Bookman Old Style" w:hAnsi="Bookman Old Style"/>
          <w:b/>
          <w:sz w:val="24"/>
          <w:szCs w:val="24"/>
        </w:rPr>
        <w:t xml:space="preserve">ownership in Kenya. 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public land 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community land</w:t>
      </w:r>
    </w:p>
    <w:p w:rsidR="00BD230E" w:rsidRDefault="00BD230E" w:rsidP="00BD230E">
      <w:pPr>
        <w:pStyle w:val="ListParagraph"/>
        <w:numPr>
          <w:ilvl w:val="0"/>
          <w:numId w:val="11"/>
        </w:numPr>
        <w:tabs>
          <w:tab w:val="left" w:pos="109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private land</w:t>
      </w:r>
    </w:p>
    <w:p w:rsidR="00E56FB3" w:rsidRPr="00BD230E" w:rsidRDefault="00E56FB3" w:rsidP="00E56FB3">
      <w:pPr>
        <w:pStyle w:val="ListParagraph"/>
        <w:tabs>
          <w:tab w:val="left" w:pos="1095"/>
        </w:tabs>
        <w:ind w:left="181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Any 1x1=1mk</w:t>
      </w: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15.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State the composition of the county executive committee. </w:t>
      </w:r>
    </w:p>
    <w:p w:rsidR="00BD230E" w:rsidRDefault="002D0036" w:rsidP="00BD230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county governor.</w:t>
      </w:r>
    </w:p>
    <w:p w:rsidR="002D0036" w:rsidRDefault="002D0036" w:rsidP="00BD230E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Deputy county governor </w:t>
      </w:r>
    </w:p>
    <w:p w:rsidR="002D0036" w:rsidRDefault="002D0036" w:rsidP="002D003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appointed by the governor.</w:t>
      </w:r>
    </w:p>
    <w:p w:rsidR="00A90D7D" w:rsidRPr="002D0036" w:rsidRDefault="00A90D7D" w:rsidP="00A90D7D">
      <w:pPr>
        <w:pStyle w:val="ListParagraph"/>
        <w:ind w:left="72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2x1=2mks)</w:t>
      </w: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16.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>Give two types of elections in K</w:t>
      </w:r>
      <w:r w:rsidR="00A90D7D" w:rsidRPr="00D45C65">
        <w:rPr>
          <w:rFonts w:ascii="Bookman Old Style" w:hAnsi="Bookman Old Style"/>
          <w:b/>
          <w:sz w:val="24"/>
          <w:szCs w:val="24"/>
        </w:rPr>
        <w:t>enya</w:t>
      </w:r>
      <w:r w:rsidRPr="00D45C65">
        <w:rPr>
          <w:rFonts w:ascii="Bookman Old Style" w:hAnsi="Bookman Old Style"/>
          <w:b/>
          <w:sz w:val="24"/>
          <w:szCs w:val="24"/>
        </w:rPr>
        <w:t>. (2MKS)</w:t>
      </w:r>
    </w:p>
    <w:p w:rsidR="002D0036" w:rsidRDefault="002D0036" w:rsidP="002D003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General elections</w:t>
      </w:r>
    </w:p>
    <w:p w:rsidR="002D0036" w:rsidRDefault="002D0036" w:rsidP="002D003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By- elections </w:t>
      </w:r>
    </w:p>
    <w:p w:rsidR="002D0036" w:rsidRDefault="002D0036" w:rsidP="00B7741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Party elections</w:t>
      </w:r>
    </w:p>
    <w:p w:rsidR="00AB490C" w:rsidRPr="00B77416" w:rsidRDefault="00AB490C" w:rsidP="00B7741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</w:p>
    <w:p w:rsidR="000C3551" w:rsidRPr="00704665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17.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</w:rPr>
        <w:t xml:space="preserve">Give the main function of the commission on Revenue allocation. </w:t>
      </w:r>
    </w:p>
    <w:p w:rsidR="00B77416" w:rsidRDefault="00B77416" w:rsidP="00A90D7D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To ensure equitable sharing of revenue between national and county government/ among county government</w:t>
      </w:r>
      <w:r w:rsidR="00A90D7D">
        <w:rPr>
          <w:rFonts w:ascii="Bookman Old Style" w:hAnsi="Bookman Old Style"/>
          <w:sz w:val="24"/>
          <w:szCs w:val="24"/>
        </w:rPr>
        <w:t>.</w:t>
      </w:r>
    </w:p>
    <w:p w:rsidR="00A90D7D" w:rsidRPr="00A90D7D" w:rsidRDefault="00A90D7D" w:rsidP="00A90D7D">
      <w:pPr>
        <w:pStyle w:val="ListParagraph"/>
        <w:ind w:left="64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Any 2x1=2mks</w:t>
      </w:r>
    </w:p>
    <w:p w:rsidR="000C3551" w:rsidRPr="00704665" w:rsidRDefault="000C3551" w:rsidP="00A90D7D">
      <w:pPr>
        <w:rPr>
          <w:rFonts w:ascii="Bookman Old Style" w:hAnsi="Bookman Old Style"/>
          <w:sz w:val="24"/>
          <w:szCs w:val="24"/>
        </w:rPr>
      </w:pPr>
    </w:p>
    <w:p w:rsidR="000C3551" w:rsidRPr="00D45C65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  <w:u w:val="single"/>
        </w:rPr>
      </w:pPr>
      <w:r w:rsidRPr="00704665">
        <w:rPr>
          <w:rFonts w:ascii="Bookman Old Style" w:hAnsi="Bookman Old Style"/>
          <w:sz w:val="24"/>
          <w:szCs w:val="24"/>
        </w:rPr>
        <w:tab/>
      </w:r>
      <w:r w:rsidRPr="00D45C65">
        <w:rPr>
          <w:rFonts w:ascii="Bookman Old Style" w:hAnsi="Bookman Old Style"/>
          <w:b/>
          <w:sz w:val="24"/>
          <w:szCs w:val="24"/>
          <w:u w:val="single"/>
        </w:rPr>
        <w:t xml:space="preserve">SECTION B: </w:t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="00D45C65">
        <w:rPr>
          <w:rFonts w:ascii="Bookman Old Style" w:hAnsi="Bookman Old Style"/>
          <w:b/>
          <w:sz w:val="24"/>
          <w:szCs w:val="24"/>
          <w:u w:val="single"/>
        </w:rPr>
        <w:tab/>
      </w:r>
      <w:r w:rsidRPr="00D45C65">
        <w:rPr>
          <w:rFonts w:ascii="Bookman Old Style" w:hAnsi="Bookman Old Style"/>
          <w:b/>
          <w:sz w:val="24"/>
          <w:szCs w:val="24"/>
          <w:u w:val="single"/>
        </w:rPr>
        <w:t>45MARKS</w:t>
      </w:r>
    </w:p>
    <w:p w:rsidR="000C3551" w:rsidRPr="00811B62" w:rsidRDefault="000C3551" w:rsidP="00811B62">
      <w:pPr>
        <w:spacing w:line="240" w:lineRule="auto"/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18.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811B62">
        <w:rPr>
          <w:rFonts w:ascii="Bookman Old Style" w:hAnsi="Bookman Old Style"/>
          <w:b/>
          <w:i/>
          <w:sz w:val="24"/>
          <w:szCs w:val="24"/>
        </w:rPr>
        <w:t>State five economic</w:t>
      </w:r>
      <w:r w:rsidR="00D416F1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11B62">
        <w:rPr>
          <w:rFonts w:ascii="Bookman Old Style" w:hAnsi="Bookman Old Style"/>
          <w:b/>
          <w:i/>
          <w:sz w:val="24"/>
          <w:szCs w:val="24"/>
        </w:rPr>
        <w:t xml:space="preserve">activities of the Borana during  the pre- colonial period. </w:t>
      </w:r>
    </w:p>
    <w:p w:rsidR="00B77416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parti</w:t>
      </w:r>
      <w:r w:rsidR="00D416F1">
        <w:rPr>
          <w:rFonts w:ascii="Bookman Old Style" w:hAnsi="Bookman Old Style"/>
          <w:sz w:val="24"/>
          <w:szCs w:val="24"/>
        </w:rPr>
        <w:t>ci</w:t>
      </w:r>
      <w:r>
        <w:rPr>
          <w:rFonts w:ascii="Bookman Old Style" w:hAnsi="Bookman Old Style"/>
          <w:sz w:val="24"/>
          <w:szCs w:val="24"/>
        </w:rPr>
        <w:t>pated in trade.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kept livestock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hunted wild animals 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were gatheres.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crafts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practiced fishing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made iron tools</w:t>
      </w:r>
    </w:p>
    <w:p w:rsidR="004859AC" w:rsidRDefault="004859AC" w:rsidP="00B7741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Hey grew food crops.</w:t>
      </w:r>
    </w:p>
    <w:p w:rsidR="00D416F1" w:rsidRPr="00B77416" w:rsidRDefault="00D416F1" w:rsidP="00D416F1">
      <w:pPr>
        <w:pStyle w:val="ListParagraph"/>
        <w:ind w:left="28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Any 5x1=5mks</w:t>
      </w:r>
    </w:p>
    <w:p w:rsidR="000C3551" w:rsidRPr="00811B62" w:rsidRDefault="000C3551" w:rsidP="00811B62">
      <w:pPr>
        <w:spacing w:line="240" w:lineRule="auto"/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811B62">
        <w:rPr>
          <w:rFonts w:ascii="Bookman Old Style" w:hAnsi="Bookman Old Style"/>
          <w:b/>
          <w:i/>
          <w:sz w:val="24"/>
          <w:szCs w:val="24"/>
        </w:rPr>
        <w:t>Describe the social organization of the maasai du</w:t>
      </w:r>
      <w:r w:rsidR="00CF11B2">
        <w:rPr>
          <w:rFonts w:ascii="Bookman Old Style" w:hAnsi="Bookman Old Style"/>
          <w:b/>
          <w:i/>
          <w:sz w:val="24"/>
          <w:szCs w:val="24"/>
        </w:rPr>
        <w:t xml:space="preserve">ring the pre- colonial period. </w:t>
      </w:r>
    </w:p>
    <w:p w:rsidR="00E467A6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lowest social unit was the </w:t>
      </w:r>
      <w:r w:rsidR="00811B62">
        <w:rPr>
          <w:rFonts w:ascii="Bookman Old Style" w:hAnsi="Bookman Old Style"/>
          <w:sz w:val="24"/>
          <w:szCs w:val="24"/>
        </w:rPr>
        <w:t>fa</w:t>
      </w:r>
      <w:r w:rsidR="00CF11B2">
        <w:rPr>
          <w:rFonts w:ascii="Bookman Old Style" w:hAnsi="Bookman Old Style"/>
          <w:sz w:val="24"/>
          <w:szCs w:val="24"/>
        </w:rPr>
        <w:t>mily</w:t>
      </w:r>
      <w:r>
        <w:rPr>
          <w:rFonts w:ascii="Bookman Old Style" w:hAnsi="Bookman Old Style"/>
          <w:sz w:val="24"/>
          <w:szCs w:val="24"/>
        </w:rPr>
        <w:t xml:space="preserve"> which comprised of the father, his wife /wives and children.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Several related </w:t>
      </w:r>
      <w:r w:rsidR="00811B62">
        <w:rPr>
          <w:rFonts w:ascii="Bookman Old Style" w:hAnsi="Bookman Old Style"/>
          <w:sz w:val="24"/>
          <w:szCs w:val="24"/>
        </w:rPr>
        <w:t>families</w:t>
      </w:r>
      <w:r>
        <w:rPr>
          <w:rFonts w:ascii="Bookman Old Style" w:hAnsi="Bookman Old Style"/>
          <w:sz w:val="24"/>
          <w:szCs w:val="24"/>
        </w:rPr>
        <w:t xml:space="preserve"> formed a clan.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massai were organized into age group</w:t>
      </w:r>
      <w:r w:rsidR="00CF11B2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age- sets which were made up of people who were circumcised at the same period.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warrior class whose duty was to defend the community/conduct raids.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maasai believed in the existed of a supreme God called Enkai, who was the creator of the universe.</w:t>
      </w:r>
    </w:p>
    <w:p w:rsidR="00290CE5" w:rsidRDefault="00290CE5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There was a religious leader, Laibon who mediated between the community and Enkai.</w:t>
      </w:r>
      <w:r w:rsidR="0077554B">
        <w:rPr>
          <w:rFonts w:ascii="Bookman Old Style" w:hAnsi="Bookman Old Style"/>
          <w:sz w:val="24"/>
          <w:szCs w:val="24"/>
        </w:rPr>
        <w:t xml:space="preserve">  </w:t>
      </w:r>
      <w:r w:rsidR="00DD5E0D">
        <w:rPr>
          <w:rFonts w:ascii="Bookman Old Style" w:hAnsi="Bookman Old Style"/>
          <w:sz w:val="24"/>
          <w:szCs w:val="24"/>
        </w:rPr>
        <w:t>They offered sacrifices to God in Special places .</w:t>
      </w:r>
    </w:p>
    <w:p w:rsidR="00DD5E0D" w:rsidRDefault="00DB4D6D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They believed in the existence </w:t>
      </w:r>
      <w:r w:rsidR="00902A5F">
        <w:rPr>
          <w:rFonts w:ascii="Bookman Old Style" w:hAnsi="Bookman Old Style"/>
          <w:sz w:val="24"/>
          <w:szCs w:val="24"/>
        </w:rPr>
        <w:t>of ancestral spirit whom  they revered.</w:t>
      </w:r>
    </w:p>
    <w:p w:rsidR="00902A5F" w:rsidRDefault="00902A5F" w:rsidP="00E467A6">
      <w:pPr>
        <w:pStyle w:val="ListParagraph"/>
        <w:numPr>
          <w:ilvl w:val="0"/>
          <w:numId w:val="16"/>
        </w:num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Had several social ceremonies that marked their rites </w:t>
      </w:r>
      <w:r w:rsidR="006A5225">
        <w:rPr>
          <w:rFonts w:ascii="Bookman Old Style" w:hAnsi="Bookman Old Style"/>
          <w:sz w:val="24"/>
          <w:szCs w:val="24"/>
        </w:rPr>
        <w:t>of passage.</w:t>
      </w:r>
    </w:p>
    <w:p w:rsidR="008B53DE" w:rsidRDefault="00CF11B2" w:rsidP="008B53DE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    Any 5x2=10mks</w:t>
      </w:r>
    </w:p>
    <w:p w:rsidR="008B53DE" w:rsidRPr="008B53DE" w:rsidRDefault="008B53DE" w:rsidP="008B53DE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0C3551" w:rsidRPr="00811B62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lastRenderedPageBreak/>
        <w:t>19.</w:t>
      </w:r>
      <w:r w:rsidRPr="00704665">
        <w:rPr>
          <w:rFonts w:ascii="Bookman Old Style" w:hAnsi="Bookman Old Style"/>
          <w:sz w:val="24"/>
          <w:szCs w:val="24"/>
        </w:rPr>
        <w:tab/>
        <w:t>a</w:t>
      </w:r>
      <w:r w:rsidRPr="00811B62">
        <w:rPr>
          <w:rFonts w:ascii="Bookman Old Style" w:hAnsi="Bookman Old Style"/>
          <w:b/>
          <w:sz w:val="24"/>
          <w:szCs w:val="24"/>
        </w:rPr>
        <w:t xml:space="preserve">) State three reasons for the Portuguese success in the conquest of the Kenyan Coast. </w:t>
      </w:r>
    </w:p>
    <w:p w:rsidR="006A5225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superior weapons.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better /stronger naval power.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coastal town</w:t>
      </w:r>
      <w:r w:rsidR="00D23CB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were not united.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got reinforcement fr</w:t>
      </w:r>
      <w:r w:rsidR="00D23CB2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m Goa in India.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Some towns did not offer resistance to the Portuguese invasion.</w:t>
      </w:r>
    </w:p>
    <w:p w:rsidR="00811874" w:rsidRDefault="00811874" w:rsidP="00C9025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waged surprise attacks.</w:t>
      </w:r>
    </w:p>
    <w:p w:rsidR="00811874" w:rsidRDefault="00811874" w:rsidP="00811874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They had well trained soldiers.</w:t>
      </w:r>
    </w:p>
    <w:p w:rsidR="00D23CB2" w:rsidRPr="00811874" w:rsidRDefault="00D23CB2" w:rsidP="00D23CB2">
      <w:pPr>
        <w:pStyle w:val="ListParagraph"/>
        <w:ind w:left="57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Any 3x1=3mks</w:t>
      </w:r>
    </w:p>
    <w:p w:rsidR="000C3551" w:rsidRPr="003B7FD8" w:rsidRDefault="000C3551" w:rsidP="003B7FD8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Explain six social effects of Indian Ocean trade on the people of Kenyan Coast up to 1500 A.D. </w:t>
      </w:r>
    </w:p>
    <w:p w:rsidR="00811874" w:rsidRDefault="00AB639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 w:rsidRPr="00AB639D">
        <w:rPr>
          <w:rFonts w:ascii="Bookman Old Style" w:hAnsi="Bookman Old Style"/>
          <w:sz w:val="24"/>
          <w:szCs w:val="24"/>
        </w:rPr>
        <w:t>It led to intermarriage</w:t>
      </w:r>
      <w:r w:rsidR="00A1288A">
        <w:rPr>
          <w:rFonts w:ascii="Bookman Old Style" w:hAnsi="Bookman Old Style"/>
          <w:sz w:val="24"/>
          <w:szCs w:val="24"/>
        </w:rPr>
        <w:t>s</w:t>
      </w:r>
      <w:r w:rsidRPr="00AB639D">
        <w:rPr>
          <w:rFonts w:ascii="Bookman Old Style" w:hAnsi="Bookman Old Style"/>
          <w:sz w:val="24"/>
          <w:szCs w:val="24"/>
        </w:rPr>
        <w:t xml:space="preserve"> between the coastal people and the Arabs giving rise to Swahili people.</w:t>
      </w:r>
    </w:p>
    <w:p w:rsidR="00AB639D" w:rsidRDefault="00B57EF0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Africans were converted to Islam by Muslim</w:t>
      </w:r>
      <w:r w:rsidR="00B05F8B">
        <w:rPr>
          <w:rFonts w:ascii="Bookman Old Style" w:hAnsi="Bookman Old Style"/>
          <w:sz w:val="24"/>
          <w:szCs w:val="24"/>
        </w:rPr>
        <w:t xml:space="preserve"> traders.</w:t>
      </w:r>
    </w:p>
    <w:p w:rsidR="00B05F8B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Islamic culture was adopted by the coastal people through interaction with arabs.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new architectural design along the coast.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="00A1288A">
        <w:rPr>
          <w:rFonts w:ascii="Bookman Old Style" w:hAnsi="Bookman Old Style"/>
          <w:sz w:val="24"/>
          <w:szCs w:val="24"/>
        </w:rPr>
        <w:t>led</w:t>
      </w:r>
      <w:r>
        <w:rPr>
          <w:rFonts w:ascii="Bookman Old Style" w:hAnsi="Bookman Old Style"/>
          <w:sz w:val="24"/>
          <w:szCs w:val="24"/>
        </w:rPr>
        <w:t xml:space="preserve"> to the introduction of sharia Islamic laws along the coast – which defined the people’s way of life.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fuelled conflict between the communities as demands for slaves increased leading to insecurity.</w:t>
      </w:r>
    </w:p>
    <w:p w:rsidR="002F298D" w:rsidRDefault="002F298D" w:rsidP="00AB639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emergence of Kiswahili as a new language of communication as the locals interacted with the foreigners.</w:t>
      </w:r>
    </w:p>
    <w:p w:rsidR="00AB639D" w:rsidRDefault="002F298D" w:rsidP="002F298D">
      <w:pPr>
        <w:pStyle w:val="ListParagraph"/>
        <w:numPr>
          <w:ilvl w:val="0"/>
          <w:numId w:val="2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led to emergence of wealthy merchant who displayed high standards of living.</w:t>
      </w:r>
    </w:p>
    <w:p w:rsidR="00A1288A" w:rsidRPr="002F298D" w:rsidRDefault="00A1288A" w:rsidP="00A1288A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Any 6x2= </w:t>
      </w:r>
      <w:r w:rsidRPr="003B7FD8">
        <w:rPr>
          <w:rFonts w:ascii="Bookman Old Style" w:hAnsi="Bookman Old Style"/>
          <w:b/>
          <w:sz w:val="24"/>
          <w:szCs w:val="24"/>
        </w:rPr>
        <w:t>12Mks)</w:t>
      </w:r>
    </w:p>
    <w:p w:rsidR="000C3551" w:rsidRDefault="000C3551" w:rsidP="003B7FD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20.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3B7FD8">
        <w:rPr>
          <w:rFonts w:ascii="Bookman Old Style" w:hAnsi="Bookman Old Style"/>
          <w:b/>
          <w:sz w:val="24"/>
          <w:szCs w:val="24"/>
        </w:rPr>
        <w:t>State five demands made by East Africa</w:t>
      </w:r>
      <w:r w:rsidR="00DB1D2A">
        <w:rPr>
          <w:rFonts w:ascii="Bookman Old Style" w:hAnsi="Bookman Old Style"/>
          <w:b/>
          <w:sz w:val="24"/>
          <w:szCs w:val="24"/>
        </w:rPr>
        <w:t>n</w:t>
      </w:r>
      <w:r w:rsidRPr="003B7FD8">
        <w:rPr>
          <w:rFonts w:ascii="Bookman Old Style" w:hAnsi="Bookman Old Style"/>
          <w:b/>
          <w:sz w:val="24"/>
          <w:szCs w:val="24"/>
        </w:rPr>
        <w:t xml:space="preserve"> Association (E.A.A) to the British colonial Government In Kenya. </w:t>
      </w:r>
    </w:p>
    <w:p w:rsidR="005A2E7F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 for the return of alienation land.</w:t>
      </w:r>
    </w:p>
    <w:p w:rsidR="00BD07A3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Wanted colonial government to abolish hut tax / poll tax.</w:t>
      </w:r>
    </w:p>
    <w:p w:rsidR="00BD07A3" w:rsidRDefault="00BD07A3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abolition of the kipande system.</w:t>
      </w:r>
    </w:p>
    <w:p w:rsidR="00BD07A3" w:rsidRDefault="00D7694C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</w:t>
      </w:r>
      <w:r w:rsidR="00725974">
        <w:rPr>
          <w:rFonts w:ascii="Bookman Old Style" w:hAnsi="Bookman Old Style"/>
          <w:sz w:val="24"/>
          <w:szCs w:val="24"/>
        </w:rPr>
        <w:t xml:space="preserve">ed for better working and living </w:t>
      </w:r>
      <w:r w:rsidR="006C6C16">
        <w:rPr>
          <w:rFonts w:ascii="Bookman Old Style" w:hAnsi="Bookman Old Style"/>
          <w:sz w:val="24"/>
          <w:szCs w:val="24"/>
        </w:rPr>
        <w:t>conditions.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that elections to the legislative council be on a common roll.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abolition of forced labour 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for better education for Africans.</w:t>
      </w:r>
    </w:p>
    <w:p w:rsidR="006C6C16" w:rsidRDefault="006C6C16" w:rsidP="00BD07A3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Demanded an end to destocking policy.</w:t>
      </w:r>
    </w:p>
    <w:p w:rsidR="006C6C16" w:rsidRPr="003B7FD8" w:rsidRDefault="006C6C16" w:rsidP="006C6C16">
      <w:pPr>
        <w:pStyle w:val="ListParagraph"/>
        <w:numPr>
          <w:ilvl w:val="0"/>
          <w:numId w:val="2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Demanded for the relocation of colonial status.</w:t>
      </w:r>
    </w:p>
    <w:p w:rsidR="006C6C16" w:rsidRPr="006C6C16" w:rsidRDefault="004D5B74" w:rsidP="005B5F71">
      <w:pPr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="005B5F71">
        <w:rPr>
          <w:rFonts w:ascii="Bookman Old Style" w:hAnsi="Bookman Old Style"/>
          <w:b/>
          <w:sz w:val="24"/>
          <w:szCs w:val="24"/>
        </w:rPr>
        <w:t xml:space="preserve">Any 5x1= </w:t>
      </w:r>
      <w:r w:rsidR="005B5F71" w:rsidRPr="003B7FD8">
        <w:rPr>
          <w:rFonts w:ascii="Bookman Old Style" w:hAnsi="Bookman Old Style"/>
          <w:b/>
          <w:sz w:val="24"/>
          <w:szCs w:val="24"/>
        </w:rPr>
        <w:t>5mks)</w:t>
      </w:r>
    </w:p>
    <w:p w:rsidR="000C3551" w:rsidRDefault="000C3551" w:rsidP="003B7FD8">
      <w:pPr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Explain five factors that promote the rise of Africa Nationalism in Kenya After 1945. </w:t>
      </w:r>
    </w:p>
    <w:p w:rsidR="00113821" w:rsidRPr="00DC1F3F" w:rsidRDefault="00870BB8" w:rsidP="00DC1F3F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Acquisition</w:t>
      </w:r>
      <w:r w:rsidR="00113821">
        <w:rPr>
          <w:rFonts w:ascii="Bookman Old Style" w:hAnsi="Bookman Old Style"/>
          <w:sz w:val="24"/>
          <w:szCs w:val="24"/>
        </w:rPr>
        <w:t xml:space="preserve"> of western education by many </w:t>
      </w:r>
      <w:r>
        <w:rPr>
          <w:rFonts w:ascii="Bookman Old Style" w:hAnsi="Bookman Old Style"/>
          <w:sz w:val="24"/>
          <w:szCs w:val="24"/>
        </w:rPr>
        <w:t>African</w:t>
      </w:r>
      <w:r w:rsidR="004C363B">
        <w:rPr>
          <w:rFonts w:ascii="Bookman Old Style" w:hAnsi="Bookman Old Style"/>
          <w:sz w:val="24"/>
          <w:szCs w:val="24"/>
        </w:rPr>
        <w:t>s</w:t>
      </w:r>
      <w:r w:rsidR="00113821">
        <w:rPr>
          <w:rFonts w:ascii="Bookman Old Style" w:hAnsi="Bookman Old Style"/>
          <w:sz w:val="24"/>
          <w:szCs w:val="24"/>
        </w:rPr>
        <w:t xml:space="preserve"> enabled them to understand political development at international</w:t>
      </w:r>
      <w:r w:rsidR="00DC1F3F">
        <w:rPr>
          <w:rFonts w:ascii="Bookman Old Style" w:hAnsi="Bookman Old Style"/>
          <w:sz w:val="24"/>
          <w:szCs w:val="24"/>
        </w:rPr>
        <w:t xml:space="preserve"> level</w:t>
      </w:r>
      <w:r w:rsidR="00113821" w:rsidRPr="00DC1F3F">
        <w:rPr>
          <w:rFonts w:ascii="Bookman Old Style" w:hAnsi="Bookman Old Style"/>
          <w:sz w:val="24"/>
          <w:szCs w:val="24"/>
        </w:rPr>
        <w:t xml:space="preserve"> and forcefully demanded for independence.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experiences of the </w:t>
      </w:r>
      <w:r w:rsidR="00AD77A3">
        <w:rPr>
          <w:rFonts w:ascii="Bookman Old Style" w:hAnsi="Bookman Old Style"/>
          <w:sz w:val="24"/>
          <w:szCs w:val="24"/>
        </w:rPr>
        <w:t>ex-</w:t>
      </w:r>
      <w:r>
        <w:rPr>
          <w:rFonts w:ascii="Bookman Old Style" w:hAnsi="Bookman Old Style"/>
          <w:sz w:val="24"/>
          <w:szCs w:val="24"/>
        </w:rPr>
        <w:t>solders in the 2</w:t>
      </w:r>
      <w:r w:rsidRPr="00113821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world war made them realize that European</w:t>
      </w:r>
      <w:r w:rsidR="00860F47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were not superior than</w:t>
      </w:r>
      <w:r w:rsidR="00860F47">
        <w:rPr>
          <w:rFonts w:ascii="Bookman Old Style" w:hAnsi="Bookman Old Style"/>
          <w:sz w:val="24"/>
          <w:szCs w:val="24"/>
        </w:rPr>
        <w:t xml:space="preserve"> them hence </w:t>
      </w:r>
      <w:r>
        <w:rPr>
          <w:rFonts w:ascii="Bookman Old Style" w:hAnsi="Bookman Old Style"/>
          <w:sz w:val="24"/>
          <w:szCs w:val="24"/>
        </w:rPr>
        <w:t xml:space="preserve"> demanded for self rule.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realization by Britain that coloni</w:t>
      </w:r>
      <w:r w:rsidR="008205EC">
        <w:rPr>
          <w:rFonts w:ascii="Bookman Old Style" w:hAnsi="Bookman Old Style"/>
          <w:sz w:val="24"/>
          <w:szCs w:val="24"/>
        </w:rPr>
        <w:t>es</w:t>
      </w:r>
      <w:r>
        <w:rPr>
          <w:rFonts w:ascii="Bookman Old Style" w:hAnsi="Bookman Old Style"/>
          <w:sz w:val="24"/>
          <w:szCs w:val="24"/>
        </w:rPr>
        <w:t xml:space="preserve"> were</w:t>
      </w:r>
      <w:r w:rsidR="004C363B">
        <w:rPr>
          <w:rFonts w:ascii="Bookman Old Style" w:hAnsi="Bookman Old Style"/>
          <w:sz w:val="24"/>
          <w:szCs w:val="24"/>
        </w:rPr>
        <w:t xml:space="preserve"> </w:t>
      </w:r>
      <w:r w:rsidR="00870BB8">
        <w:rPr>
          <w:rFonts w:ascii="Bookman Old Style" w:hAnsi="Bookman Old Style"/>
          <w:sz w:val="24"/>
          <w:szCs w:val="24"/>
        </w:rPr>
        <w:t>expensive</w:t>
      </w:r>
      <w:r>
        <w:rPr>
          <w:rFonts w:ascii="Bookman Old Style" w:hAnsi="Bookman Old Style"/>
          <w:sz w:val="24"/>
          <w:szCs w:val="24"/>
        </w:rPr>
        <w:t xml:space="preserve"> to administer hence the need to grant them self rule.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granting of independence to </w:t>
      </w:r>
      <w:r w:rsidR="00870BB8">
        <w:rPr>
          <w:rFonts w:ascii="Bookman Old Style" w:hAnsi="Bookman Old Style"/>
          <w:sz w:val="24"/>
          <w:szCs w:val="24"/>
        </w:rPr>
        <w:t>India</w:t>
      </w:r>
      <w:r w:rsidR="00753B4C">
        <w:rPr>
          <w:rFonts w:ascii="Bookman Old Style" w:hAnsi="Bookman Old Style"/>
          <w:sz w:val="24"/>
          <w:szCs w:val="24"/>
        </w:rPr>
        <w:t xml:space="preserve"> in 1947 inspired </w:t>
      </w:r>
      <w:r>
        <w:rPr>
          <w:rFonts w:ascii="Bookman Old Style" w:hAnsi="Bookman Old Style"/>
          <w:sz w:val="24"/>
          <w:szCs w:val="24"/>
        </w:rPr>
        <w:t>Africans to demand for political independence.</w:t>
      </w:r>
    </w:p>
    <w:p w:rsidR="00113821" w:rsidRDefault="00113821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support given by pan-</w:t>
      </w:r>
      <w:r w:rsidR="00870BB8">
        <w:rPr>
          <w:rFonts w:ascii="Bookman Old Style" w:hAnsi="Bookman Old Style"/>
          <w:sz w:val="24"/>
          <w:szCs w:val="24"/>
        </w:rPr>
        <w:t>Africanist</w:t>
      </w:r>
      <w:r w:rsidR="00D1517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in demanding </w:t>
      </w:r>
      <w:r w:rsidR="00870BB8">
        <w:rPr>
          <w:rFonts w:ascii="Bookman Old Style" w:hAnsi="Bookman Old Style"/>
          <w:sz w:val="24"/>
          <w:szCs w:val="24"/>
        </w:rPr>
        <w:t>for political independence</w:t>
      </w:r>
      <w:r w:rsidR="00337929">
        <w:rPr>
          <w:rFonts w:ascii="Bookman Old Style" w:hAnsi="Bookman Old Style"/>
          <w:sz w:val="24"/>
          <w:szCs w:val="24"/>
        </w:rPr>
        <w:t xml:space="preserve"> gave African</w:t>
      </w:r>
      <w:r w:rsidR="00870BB8">
        <w:rPr>
          <w:rFonts w:ascii="Bookman Old Style" w:hAnsi="Bookman Old Style"/>
          <w:sz w:val="24"/>
          <w:szCs w:val="24"/>
        </w:rPr>
        <w:t xml:space="preserve"> confidence to press for political freedom.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337929">
        <w:rPr>
          <w:rFonts w:ascii="Bookman Old Style" w:hAnsi="Bookman Old Style"/>
          <w:sz w:val="24"/>
          <w:szCs w:val="24"/>
        </w:rPr>
        <w:t>decolonization</w:t>
      </w:r>
      <w:r>
        <w:rPr>
          <w:rFonts w:ascii="Bookman Old Style" w:hAnsi="Bookman Old Style"/>
          <w:sz w:val="24"/>
          <w:szCs w:val="24"/>
        </w:rPr>
        <w:t xml:space="preserve"> policy by the </w:t>
      </w:r>
      <w:r w:rsidR="00337929">
        <w:rPr>
          <w:rFonts w:ascii="Bookman Old Style" w:hAnsi="Bookman Old Style"/>
          <w:sz w:val="24"/>
          <w:szCs w:val="24"/>
        </w:rPr>
        <w:t>united nations inspired African nationalist to press for</w:t>
      </w:r>
      <w:r>
        <w:rPr>
          <w:rFonts w:ascii="Bookman Old Style" w:hAnsi="Bookman Old Style"/>
          <w:sz w:val="24"/>
          <w:szCs w:val="24"/>
        </w:rPr>
        <w:t xml:space="preserve"> independence.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failure by the colonial government to reward the ex-world ii solders increased the agitation for independence.</w:t>
      </w:r>
    </w:p>
    <w:p w:rsidR="00E13DEE" w:rsidRDefault="00E13DEE" w:rsidP="006C6C16">
      <w:pPr>
        <w:pStyle w:val="ListParagraph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Signing of Atlantic charter in 1941 which advocated for self determination of subject people.</w:t>
      </w:r>
    </w:p>
    <w:p w:rsidR="00290861" w:rsidRPr="006C6C16" w:rsidRDefault="00290861" w:rsidP="00290861">
      <w:pPr>
        <w:pStyle w:val="ListParagraph"/>
        <w:ind w:left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Any 5x2 = </w:t>
      </w:r>
      <w:r w:rsidRPr="003B7FD8">
        <w:rPr>
          <w:rFonts w:ascii="Bookman Old Style" w:hAnsi="Bookman Old Style"/>
          <w:b/>
          <w:sz w:val="24"/>
          <w:szCs w:val="24"/>
        </w:rPr>
        <w:t>10mks)</w:t>
      </w:r>
    </w:p>
    <w:p w:rsidR="000C3551" w:rsidRPr="003B7FD8" w:rsidRDefault="000C3551" w:rsidP="003B7FD8">
      <w:pPr>
        <w:spacing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21.</w:t>
      </w:r>
      <w:r w:rsidRPr="00704665">
        <w:rPr>
          <w:rFonts w:ascii="Bookman Old Style" w:hAnsi="Bookman Old Style"/>
          <w:sz w:val="24"/>
          <w:szCs w:val="24"/>
        </w:rPr>
        <w:tab/>
        <w:t>a</w:t>
      </w:r>
      <w:r w:rsidRPr="003B7FD8">
        <w:rPr>
          <w:rFonts w:ascii="Bookman Old Style" w:hAnsi="Bookman Old Style"/>
          <w:b/>
          <w:sz w:val="24"/>
          <w:szCs w:val="24"/>
        </w:rPr>
        <w:t>) State three challenges that have contribute</w:t>
      </w:r>
      <w:r w:rsidR="0054651E">
        <w:rPr>
          <w:rFonts w:ascii="Bookman Old Style" w:hAnsi="Bookman Old Style"/>
          <w:b/>
          <w:sz w:val="24"/>
          <w:szCs w:val="24"/>
        </w:rPr>
        <w:t>d</w:t>
      </w:r>
      <w:r w:rsidRPr="003B7FD8">
        <w:rPr>
          <w:rFonts w:ascii="Bookman Old Style" w:hAnsi="Bookman Old Style"/>
          <w:b/>
          <w:sz w:val="24"/>
          <w:szCs w:val="24"/>
        </w:rPr>
        <w:t xml:space="preserve"> to high illiteracy levels in Kenya since independen</w:t>
      </w:r>
      <w:r w:rsidR="0054651E">
        <w:rPr>
          <w:rFonts w:ascii="Bookman Old Style" w:hAnsi="Bookman Old Style"/>
          <w:b/>
          <w:sz w:val="24"/>
          <w:szCs w:val="24"/>
        </w:rPr>
        <w:t>ce</w:t>
      </w:r>
      <w:r w:rsidRPr="003B7FD8">
        <w:rPr>
          <w:rFonts w:ascii="Bookman Old Style" w:hAnsi="Bookman Old Style"/>
          <w:b/>
          <w:sz w:val="24"/>
          <w:szCs w:val="24"/>
        </w:rPr>
        <w:t xml:space="preserve">. </w:t>
      </w:r>
    </w:p>
    <w:p w:rsidR="00A654E4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Traditional /culture beliefs in some communities discourage people from schooling.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Lack of schools</w:t>
      </w:r>
      <w:r w:rsidR="00AE6B0A">
        <w:rPr>
          <w:rFonts w:ascii="Bookman Old Style" w:hAnsi="Bookman Old Style"/>
          <w:sz w:val="24"/>
          <w:szCs w:val="24"/>
        </w:rPr>
        <w:t xml:space="preserve">/ inadequate educational </w:t>
      </w:r>
      <w:r>
        <w:rPr>
          <w:rFonts w:ascii="Bookman Old Style" w:hAnsi="Bookman Old Style"/>
          <w:sz w:val="24"/>
          <w:szCs w:val="24"/>
        </w:rPr>
        <w:t>facilities has made education inaccessible in some regions.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High poverty levels in the society has made education unaffordable.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Misconceptions that one can succeed without education.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Nomadic way of life in some communities has hampered provision of education.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Negative altitude towards adult education programme</w:t>
      </w:r>
      <w:r w:rsidR="00AE6B0A">
        <w:rPr>
          <w:rFonts w:ascii="Bookman Old Style" w:hAnsi="Bookman Old Style"/>
          <w:sz w:val="24"/>
          <w:szCs w:val="24"/>
        </w:rPr>
        <w:t xml:space="preserve">s </w:t>
      </w:r>
      <w:r>
        <w:rPr>
          <w:rFonts w:ascii="Bookman Old Style" w:hAnsi="Bookman Old Style"/>
          <w:sz w:val="24"/>
          <w:szCs w:val="24"/>
        </w:rPr>
        <w:t>has resulted in law enrolment.</w:t>
      </w:r>
    </w:p>
    <w:p w:rsidR="00256FF0" w:rsidRDefault="00256FF0" w:rsidP="00A654E4">
      <w:pPr>
        <w:pStyle w:val="ListParagraph"/>
        <w:numPr>
          <w:ilvl w:val="0"/>
          <w:numId w:val="2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Insecurity in some regions .e.g</w:t>
      </w:r>
      <w:r w:rsidR="00AE6B0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kapedo, Baragoi, tana river.</w:t>
      </w:r>
    </w:p>
    <w:p w:rsidR="00851CE2" w:rsidRPr="00851CE2" w:rsidRDefault="00AE6B0A" w:rsidP="00AE6B0A">
      <w:pPr>
        <w:ind w:left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                                  Any </w:t>
      </w:r>
      <w:r w:rsidRPr="003B7FD8">
        <w:rPr>
          <w:rFonts w:ascii="Bookman Old Style" w:hAnsi="Bookman Old Style"/>
          <w:b/>
          <w:sz w:val="24"/>
          <w:szCs w:val="24"/>
        </w:rPr>
        <w:t>3</w:t>
      </w:r>
      <w:r>
        <w:rPr>
          <w:rFonts w:ascii="Bookman Old Style" w:hAnsi="Bookman Old Style"/>
          <w:b/>
          <w:sz w:val="24"/>
          <w:szCs w:val="24"/>
        </w:rPr>
        <w:t xml:space="preserve"> x1= 3</w:t>
      </w:r>
      <w:r w:rsidRPr="003B7FD8">
        <w:rPr>
          <w:rFonts w:ascii="Bookman Old Style" w:hAnsi="Bookman Old Style"/>
          <w:b/>
          <w:sz w:val="24"/>
          <w:szCs w:val="24"/>
        </w:rPr>
        <w:t>mks)</w:t>
      </w:r>
    </w:p>
    <w:p w:rsidR="000C3551" w:rsidRPr="003B7FD8" w:rsidRDefault="000C3551" w:rsidP="003B7FD8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3B7FD8">
        <w:rPr>
          <w:rFonts w:ascii="Bookman Old Style" w:hAnsi="Bookman Old Style"/>
          <w:b/>
          <w:sz w:val="24"/>
          <w:szCs w:val="24"/>
        </w:rPr>
        <w:t xml:space="preserve">Discuss six factors that have facilitated to industrialization in Kenya since independence. </w:t>
      </w:r>
    </w:p>
    <w:p w:rsidR="00851CE2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availability of modem sources of energy has enabled the establishment of more industries which process different products.</w:t>
      </w:r>
    </w:p>
    <w:p w:rsidR="004E62A7" w:rsidRDefault="00892B78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</w:t>
      </w:r>
      <w:r w:rsidR="004E62A7">
        <w:rPr>
          <w:rFonts w:ascii="Bookman Old Style" w:hAnsi="Bookman Old Style"/>
          <w:sz w:val="24"/>
          <w:szCs w:val="24"/>
        </w:rPr>
        <w:t xml:space="preserve"> of both skilled /unskilled labour from large population provides the work force </w:t>
      </w:r>
      <w:r>
        <w:rPr>
          <w:rFonts w:ascii="Bookman Old Style" w:hAnsi="Bookman Old Style"/>
          <w:sz w:val="24"/>
          <w:szCs w:val="24"/>
        </w:rPr>
        <w:t>required</w:t>
      </w:r>
      <w:r w:rsidR="004E62A7">
        <w:rPr>
          <w:rFonts w:ascii="Bookman Old Style" w:hAnsi="Bookman Old Style"/>
          <w:sz w:val="24"/>
          <w:szCs w:val="24"/>
        </w:rPr>
        <w:t xml:space="preserve"> in industries.</w:t>
      </w:r>
    </w:p>
    <w:p w:rsidR="004E62A7" w:rsidRDefault="0039277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</w:t>
      </w:r>
      <w:r w:rsidR="004E62A7">
        <w:rPr>
          <w:rFonts w:ascii="Bookman Old Style" w:hAnsi="Bookman Old Style"/>
          <w:sz w:val="24"/>
          <w:szCs w:val="24"/>
        </w:rPr>
        <w:t xml:space="preserve"> transport and communication </w:t>
      </w:r>
      <w:r w:rsidR="00892B78">
        <w:rPr>
          <w:rFonts w:ascii="Bookman Old Style" w:hAnsi="Bookman Old Style"/>
          <w:sz w:val="24"/>
          <w:szCs w:val="24"/>
        </w:rPr>
        <w:t>infrastructure</w:t>
      </w:r>
      <w:r w:rsidR="004E62A7">
        <w:rPr>
          <w:rFonts w:ascii="Bookman Old Style" w:hAnsi="Bookman Old Style"/>
          <w:sz w:val="24"/>
          <w:szCs w:val="24"/>
        </w:rPr>
        <w:t xml:space="preserve"> has created a viable environment for industrial development as the products can be transported with ease.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rich agricultural count</w:t>
      </w:r>
      <w:r w:rsidR="000E013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y provides </w:t>
      </w:r>
      <w:r w:rsidR="00892B78">
        <w:rPr>
          <w:rFonts w:ascii="Bookman Old Style" w:hAnsi="Bookman Old Style"/>
          <w:sz w:val="24"/>
          <w:szCs w:val="24"/>
        </w:rPr>
        <w:t>raw</w:t>
      </w:r>
      <w:r>
        <w:rPr>
          <w:rFonts w:ascii="Bookman Old Style" w:hAnsi="Bookman Old Style"/>
          <w:sz w:val="24"/>
          <w:szCs w:val="24"/>
        </w:rPr>
        <w:t xml:space="preserve"> materials required in the processing of various products.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existence of mineral resources has given rise to industries which process them into finished products.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existence of both natural and man-made forests has prom</w:t>
      </w:r>
      <w:r w:rsidR="00874CB6">
        <w:rPr>
          <w:rFonts w:ascii="Bookman Old Style" w:hAnsi="Bookman Old Style"/>
          <w:sz w:val="24"/>
          <w:szCs w:val="24"/>
        </w:rPr>
        <w:t>oted</w:t>
      </w:r>
      <w:r>
        <w:rPr>
          <w:rFonts w:ascii="Bookman Old Style" w:hAnsi="Bookman Old Style"/>
          <w:sz w:val="24"/>
          <w:szCs w:val="24"/>
        </w:rPr>
        <w:t xml:space="preserve"> the development of furniture industries in many parts of the country.</w:t>
      </w:r>
    </w:p>
    <w:p w:rsidR="004E62A7" w:rsidRDefault="004E62A7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Availability of varied tourist </w:t>
      </w:r>
      <w:r w:rsidR="00CC0E73">
        <w:rPr>
          <w:rFonts w:ascii="Bookman Old Style" w:hAnsi="Bookman Old Style"/>
          <w:sz w:val="24"/>
          <w:szCs w:val="24"/>
        </w:rPr>
        <w:t>attractions in the count</w:t>
      </w:r>
      <w:r w:rsidR="00F60F73">
        <w:rPr>
          <w:rFonts w:ascii="Bookman Old Style" w:hAnsi="Bookman Old Style"/>
          <w:sz w:val="24"/>
          <w:szCs w:val="24"/>
        </w:rPr>
        <w:t>r</w:t>
      </w:r>
      <w:r w:rsidR="00CC0E73">
        <w:rPr>
          <w:rFonts w:ascii="Bookman Old Style" w:hAnsi="Bookman Old Style"/>
          <w:sz w:val="24"/>
          <w:szCs w:val="24"/>
        </w:rPr>
        <w:t>y has promoted tourism as many local and international tourists visits the countryside.</w:t>
      </w:r>
    </w:p>
    <w:p w:rsidR="00CC0E73" w:rsidRDefault="00CC0E73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Availability of water resources rich in fish has given rise to fish processing industries in the count</w:t>
      </w:r>
      <w:r w:rsidR="00F60F73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y.</w:t>
      </w:r>
    </w:p>
    <w:p w:rsidR="00CC0E73" w:rsidRDefault="00CC0E73" w:rsidP="00851CE2">
      <w:pPr>
        <w:pStyle w:val="ListParagraph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Government initiative through creating of ministries of trade, commerce and industry offering technical and financial aid /support.</w:t>
      </w:r>
    </w:p>
    <w:p w:rsidR="00AE6B0A" w:rsidRDefault="00AE6B0A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6x2= </w:t>
      </w:r>
      <w:r w:rsidRPr="003B7FD8">
        <w:rPr>
          <w:rFonts w:ascii="Bookman Old Style" w:hAnsi="Bookman Old Style"/>
          <w:b/>
          <w:sz w:val="24"/>
          <w:szCs w:val="24"/>
        </w:rPr>
        <w:t>12mks)</w:t>
      </w: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Default="00AB490C" w:rsidP="00AE6B0A">
      <w:pPr>
        <w:pStyle w:val="ListParagraph"/>
        <w:ind w:left="3600"/>
        <w:rPr>
          <w:rFonts w:ascii="Bookman Old Style" w:hAnsi="Bookman Old Style"/>
          <w:b/>
          <w:sz w:val="24"/>
          <w:szCs w:val="24"/>
        </w:rPr>
      </w:pPr>
    </w:p>
    <w:p w:rsidR="00AB490C" w:rsidRPr="00851CE2" w:rsidRDefault="00AB490C" w:rsidP="00AE6B0A">
      <w:pPr>
        <w:pStyle w:val="ListParagraph"/>
        <w:ind w:left="3600"/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CC0E73">
      <w:pPr>
        <w:ind w:left="720" w:hanging="72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D34FF1">
        <w:rPr>
          <w:rFonts w:ascii="Bookman Old Style" w:hAnsi="Bookman Old Style"/>
          <w:b/>
          <w:sz w:val="24"/>
          <w:szCs w:val="24"/>
          <w:u w:val="single"/>
        </w:rPr>
        <w:t xml:space="preserve">SECTION C: </w:t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="00D34FF1">
        <w:rPr>
          <w:rFonts w:ascii="Bookman Old Style" w:hAnsi="Bookman Old Style"/>
          <w:b/>
          <w:sz w:val="24"/>
          <w:szCs w:val="24"/>
          <w:u w:val="single"/>
        </w:rPr>
        <w:tab/>
      </w:r>
      <w:r w:rsidRPr="00D34FF1">
        <w:rPr>
          <w:rFonts w:ascii="Bookman Old Style" w:hAnsi="Bookman Old Style"/>
          <w:b/>
          <w:sz w:val="24"/>
          <w:szCs w:val="24"/>
          <w:u w:val="single"/>
        </w:rPr>
        <w:t>30 MARKS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lastRenderedPageBreak/>
        <w:t>22.</w:t>
      </w:r>
      <w:r w:rsidRPr="00704665">
        <w:rPr>
          <w:rFonts w:ascii="Bookman Old Style" w:hAnsi="Bookman Old Style"/>
          <w:sz w:val="24"/>
          <w:szCs w:val="24"/>
        </w:rPr>
        <w:tab/>
        <w:t xml:space="preserve">a) </w:t>
      </w:r>
      <w:r w:rsidRPr="00D34FF1">
        <w:rPr>
          <w:rFonts w:ascii="Bookman Old Style" w:hAnsi="Bookman Old Style"/>
          <w:b/>
          <w:i/>
          <w:sz w:val="24"/>
          <w:szCs w:val="24"/>
        </w:rPr>
        <w:t xml:space="preserve">State three circumstances that can make a Kenyan Citizen to be denied  the right to life.  </w:t>
      </w:r>
    </w:p>
    <w:p w:rsidR="00CC0E73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defending one self / property.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</w:t>
      </w:r>
      <w:r w:rsidR="00E47CEB">
        <w:rPr>
          <w:rFonts w:ascii="Bookman Old Style" w:hAnsi="Bookman Old Style"/>
          <w:sz w:val="24"/>
          <w:szCs w:val="24"/>
        </w:rPr>
        <w:t>resisting</w:t>
      </w:r>
      <w:r>
        <w:rPr>
          <w:rFonts w:ascii="Bookman Old Style" w:hAnsi="Bookman Old Style"/>
          <w:sz w:val="24"/>
          <w:szCs w:val="24"/>
        </w:rPr>
        <w:t xml:space="preserve"> a lawful arrest.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preventing escape of a lawfully detained person.</w:t>
      </w:r>
    </w:p>
    <w:p w:rsidR="00454BCF" w:rsidRDefault="00454BCF" w:rsidP="00CC0E73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preventing a person from committing a crime / felony.</w:t>
      </w:r>
    </w:p>
    <w:p w:rsidR="00D34FF1" w:rsidRPr="00B37B7A" w:rsidRDefault="00454BCF" w:rsidP="00D34FF1">
      <w:pPr>
        <w:pStyle w:val="ListParagraph"/>
        <w:numPr>
          <w:ilvl w:val="0"/>
          <w:numId w:val="2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 situation of war.</w:t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sz w:val="24"/>
          <w:szCs w:val="24"/>
        </w:rPr>
        <w:tab/>
      </w:r>
      <w:r w:rsidR="00E47CEB">
        <w:rPr>
          <w:rFonts w:ascii="Bookman Old Style" w:hAnsi="Bookman Old Style"/>
          <w:b/>
          <w:i/>
          <w:sz w:val="24"/>
          <w:szCs w:val="24"/>
        </w:rPr>
        <w:t>Any 3x1=</w:t>
      </w:r>
      <w:r w:rsidR="00E47CEB" w:rsidRPr="00D34FF1">
        <w:rPr>
          <w:rFonts w:ascii="Bookman Old Style" w:hAnsi="Bookman Old Style"/>
          <w:b/>
          <w:i/>
          <w:sz w:val="24"/>
          <w:szCs w:val="24"/>
        </w:rPr>
        <w:t>3mks)</w:t>
      </w:r>
    </w:p>
    <w:p w:rsidR="00D34FF1" w:rsidRPr="00D34FF1" w:rsidRDefault="00D34FF1" w:rsidP="00D34FF1">
      <w:pPr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i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i/>
          <w:sz w:val="24"/>
          <w:szCs w:val="24"/>
        </w:rPr>
        <w:t>Explain six ways through which Education fosters National Unity</w:t>
      </w:r>
    </w:p>
    <w:p w:rsidR="00454BCF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National schools – learners </w:t>
      </w:r>
      <w:r w:rsidR="00A86A90">
        <w:rPr>
          <w:rFonts w:ascii="Bookman Old Style" w:hAnsi="Bookman Old Style"/>
          <w:sz w:val="24"/>
          <w:szCs w:val="24"/>
        </w:rPr>
        <w:t xml:space="preserve"> are </w:t>
      </w:r>
      <w:r>
        <w:rPr>
          <w:rFonts w:ascii="Bookman Old Style" w:hAnsi="Bookman Old Style"/>
          <w:sz w:val="24"/>
          <w:szCs w:val="24"/>
        </w:rPr>
        <w:t>f</w:t>
      </w:r>
      <w:r w:rsidR="00A86A90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om diverse background meet in learning institutions.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Subjects taught in school</w:t>
      </w:r>
      <w:r w:rsidR="00A86A9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emphasize</w:t>
      </w:r>
      <w:r w:rsidR="00A86A9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the need of unity </w:t>
      </w:r>
      <w:r w:rsidR="00A86A90">
        <w:rPr>
          <w:rFonts w:ascii="Bookman Old Style" w:hAnsi="Bookman Old Style"/>
          <w:sz w:val="24"/>
          <w:szCs w:val="24"/>
        </w:rPr>
        <w:t xml:space="preserve">e.g </w:t>
      </w:r>
      <w:r>
        <w:rPr>
          <w:rFonts w:ascii="Bookman Old Style" w:hAnsi="Bookman Old Style"/>
          <w:sz w:val="24"/>
          <w:szCs w:val="24"/>
        </w:rPr>
        <w:t>Religion and History.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Educational institutions use a common curricu</w:t>
      </w:r>
      <w:r w:rsidR="00BB23DB">
        <w:rPr>
          <w:rFonts w:ascii="Bookman Old Style" w:hAnsi="Bookman Old Style"/>
          <w:sz w:val="24"/>
          <w:szCs w:val="24"/>
        </w:rPr>
        <w:t>lu</w:t>
      </w:r>
      <w:r>
        <w:rPr>
          <w:rFonts w:ascii="Bookman Old Style" w:hAnsi="Bookman Old Style"/>
          <w:sz w:val="24"/>
          <w:szCs w:val="24"/>
        </w:rPr>
        <w:t>m which is nationally prepared by Kenya institute of curriculum development. (K.I.C.D)</w:t>
      </w:r>
    </w:p>
    <w:p w:rsidR="00E9110D" w:rsidRDefault="00E9110D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Use of Kiswahili and English in schools enable students to communicate</w:t>
      </w:r>
      <w:r w:rsidR="00890ED5">
        <w:rPr>
          <w:rFonts w:ascii="Bookman Old Style" w:hAnsi="Bookman Old Style"/>
          <w:sz w:val="24"/>
          <w:szCs w:val="24"/>
        </w:rPr>
        <w:t xml:space="preserve"> with ease thus promoting understanding</w:t>
      </w:r>
      <w:r w:rsidR="00063608">
        <w:rPr>
          <w:rFonts w:ascii="Bookman Old Style" w:hAnsi="Bookman Old Style"/>
          <w:sz w:val="24"/>
          <w:szCs w:val="24"/>
        </w:rPr>
        <w:t>/</w:t>
      </w:r>
      <w:r w:rsidR="00890ED5">
        <w:rPr>
          <w:rFonts w:ascii="Bookman Old Style" w:hAnsi="Bookman Old Style"/>
          <w:sz w:val="24"/>
          <w:szCs w:val="24"/>
        </w:rPr>
        <w:t xml:space="preserve"> interaction.</w:t>
      </w:r>
    </w:p>
    <w:p w:rsidR="00890ED5" w:rsidRDefault="00890ED5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National exam- </w:t>
      </w:r>
      <w:r w:rsidR="00063608">
        <w:rPr>
          <w:rFonts w:ascii="Bookman Old Style" w:hAnsi="Bookman Old Style"/>
          <w:sz w:val="24"/>
          <w:szCs w:val="24"/>
        </w:rPr>
        <w:t>learners</w:t>
      </w:r>
      <w:r>
        <w:rPr>
          <w:rFonts w:ascii="Bookman Old Style" w:hAnsi="Bookman Old Style"/>
          <w:sz w:val="24"/>
          <w:szCs w:val="24"/>
        </w:rPr>
        <w:t xml:space="preserve"> in all public schools sit for exams which are set and marked centrally thus ensuring uniformity.</w:t>
      </w:r>
    </w:p>
    <w:p w:rsidR="001464BF" w:rsidRDefault="00890ED5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policy of posting educational personal to work else where in the count</w:t>
      </w:r>
      <w:r w:rsidR="001464BF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y promotes a sense </w:t>
      </w:r>
      <w:r w:rsidR="001464BF">
        <w:rPr>
          <w:rFonts w:ascii="Bookman Old Style" w:hAnsi="Bookman Old Style"/>
          <w:sz w:val="24"/>
          <w:szCs w:val="24"/>
        </w:rPr>
        <w:t>of national identity.</w:t>
      </w:r>
    </w:p>
    <w:p w:rsidR="00890ED5" w:rsidRDefault="001464BF" w:rsidP="00454BCF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Co- curricular activities-  schools </w:t>
      </w:r>
      <w:r w:rsidR="00890ED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890ED5">
        <w:rPr>
          <w:rFonts w:ascii="Bookman Old Style" w:hAnsi="Bookman Old Style"/>
          <w:sz w:val="24"/>
          <w:szCs w:val="24"/>
        </w:rPr>
        <w:t>colleges organize such activities which bring together students from different cultural backgrounds/ parts of the count</w:t>
      </w:r>
      <w:r w:rsidR="005724A9">
        <w:rPr>
          <w:rFonts w:ascii="Bookman Old Style" w:hAnsi="Bookman Old Style"/>
          <w:sz w:val="24"/>
          <w:szCs w:val="24"/>
        </w:rPr>
        <w:t>r</w:t>
      </w:r>
      <w:r w:rsidR="00890ED5">
        <w:rPr>
          <w:rFonts w:ascii="Bookman Old Style" w:hAnsi="Bookman Old Style"/>
          <w:sz w:val="24"/>
          <w:szCs w:val="24"/>
        </w:rPr>
        <w:t>y .</w:t>
      </w:r>
    </w:p>
    <w:p w:rsidR="00454BCF" w:rsidRDefault="00890ED5" w:rsidP="00890ED5">
      <w:pPr>
        <w:pStyle w:val="ListParagraph"/>
        <w:numPr>
          <w:ilvl w:val="0"/>
          <w:numId w:val="2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Educational institutions admit students from all parts of the count</w:t>
      </w:r>
      <w:r w:rsidR="00C718F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 thus enabling them to mix and appreciate one another.</w:t>
      </w:r>
    </w:p>
    <w:p w:rsidR="00A86A90" w:rsidRPr="00890ED5" w:rsidRDefault="00C55F16" w:rsidP="00A86A90">
      <w:pPr>
        <w:pStyle w:val="ListParagraph"/>
        <w:ind w:left="50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</w:t>
      </w:r>
      <w:r w:rsidR="00A86A90">
        <w:rPr>
          <w:rFonts w:ascii="Bookman Old Style" w:hAnsi="Bookman Old Style"/>
          <w:sz w:val="24"/>
          <w:szCs w:val="24"/>
        </w:rPr>
        <w:t xml:space="preserve">Any </w:t>
      </w:r>
      <w:r w:rsidR="00A86A90">
        <w:rPr>
          <w:rFonts w:ascii="Bookman Old Style" w:hAnsi="Bookman Old Style"/>
          <w:b/>
          <w:i/>
          <w:sz w:val="24"/>
          <w:szCs w:val="24"/>
        </w:rPr>
        <w:t xml:space="preserve">6x2=  </w:t>
      </w:r>
      <w:r w:rsidR="00A86A90" w:rsidRPr="00D34FF1">
        <w:rPr>
          <w:rFonts w:ascii="Bookman Old Style" w:hAnsi="Bookman Old Style"/>
          <w:b/>
          <w:i/>
          <w:sz w:val="24"/>
          <w:szCs w:val="24"/>
        </w:rPr>
        <w:t>12mks)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23.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34FF1">
        <w:rPr>
          <w:rFonts w:ascii="Bookman Old Style" w:hAnsi="Bookman Old Style"/>
          <w:b/>
          <w:sz w:val="24"/>
          <w:szCs w:val="24"/>
        </w:rPr>
        <w:t xml:space="preserve">a) state  five objectives of devolved government. </w:t>
      </w:r>
    </w:p>
    <w:p w:rsidR="00890ED5" w:rsidRDefault="00105A9A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promote democratic and accountable exercise of </w:t>
      </w:r>
      <w:r w:rsidR="009A258C">
        <w:rPr>
          <w:rFonts w:ascii="Bookman Old Style" w:hAnsi="Bookman Old Style"/>
          <w:sz w:val="24"/>
          <w:szCs w:val="24"/>
        </w:rPr>
        <w:t>power 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faster national unity by recognizing diversity.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give power</w:t>
      </w:r>
      <w:r w:rsidR="00114B4B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self –</w:t>
      </w:r>
      <w:r w:rsidR="007A20C8">
        <w:rPr>
          <w:rFonts w:ascii="Bookman Old Style" w:hAnsi="Bookman Old Style"/>
          <w:sz w:val="24"/>
          <w:szCs w:val="24"/>
        </w:rPr>
        <w:t>governance</w:t>
      </w:r>
      <w:r>
        <w:rPr>
          <w:rFonts w:ascii="Bookman Old Style" w:hAnsi="Bookman Old Style"/>
          <w:sz w:val="24"/>
          <w:szCs w:val="24"/>
        </w:rPr>
        <w:t xml:space="preserve"> to the people and enhance their participation in making decision affecting them.</w:t>
      </w:r>
    </w:p>
    <w:p w:rsidR="009A258C" w:rsidRDefault="009A258C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 recognize the right of </w:t>
      </w:r>
      <w:r w:rsidR="007A20C8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communities to manage their own</w:t>
      </w:r>
      <w:r w:rsidR="007A20C8">
        <w:rPr>
          <w:rFonts w:ascii="Bookman Old Style" w:hAnsi="Bookman Old Style"/>
          <w:sz w:val="24"/>
          <w:szCs w:val="24"/>
        </w:rPr>
        <w:t xml:space="preserve"> affairs and to further their development.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To protect and promote the interests and rights of the minorities and marginalized communities.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promote social and economic development and the provision of proximate, easily accessible service</w:t>
      </w:r>
      <w:r w:rsidR="001D5FCA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throughout Kenya.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ensure equitable sharing of national and local resources.</w:t>
      </w:r>
    </w:p>
    <w:p w:rsidR="007A20C8" w:rsidRDefault="007A20C8" w:rsidP="00890ED5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facilitate the decentralization of st</w:t>
      </w:r>
      <w:r w:rsidR="001D5FC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t</w:t>
      </w:r>
      <w:r w:rsidR="001D5FCA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organs, their functions and services from the capital of Kenya.</w:t>
      </w:r>
    </w:p>
    <w:p w:rsidR="004462F3" w:rsidRPr="001D5FCA" w:rsidRDefault="007A20C8" w:rsidP="004462F3">
      <w:pPr>
        <w:pStyle w:val="ListParagraph"/>
        <w:numPr>
          <w:ilvl w:val="0"/>
          <w:numId w:val="29"/>
        </w:numPr>
        <w:tabs>
          <w:tab w:val="left" w:pos="9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enhance checks and balances and the separation of powers.</w:t>
      </w:r>
      <w:r w:rsidR="00C13436" w:rsidRPr="00C13436">
        <w:rPr>
          <w:rFonts w:ascii="Bookman Old Style" w:hAnsi="Bookman Old Style"/>
          <w:b/>
          <w:sz w:val="24"/>
          <w:szCs w:val="24"/>
        </w:rPr>
        <w:t xml:space="preserve"> </w:t>
      </w:r>
      <w:r w:rsidR="00C13436">
        <w:rPr>
          <w:rFonts w:ascii="Bookman Old Style" w:hAnsi="Bookman Old Style"/>
          <w:b/>
          <w:sz w:val="24"/>
          <w:szCs w:val="24"/>
        </w:rPr>
        <w:t xml:space="preserve">Any </w:t>
      </w:r>
      <w:r w:rsidR="00C13436" w:rsidRPr="00D34FF1">
        <w:rPr>
          <w:rFonts w:ascii="Bookman Old Style" w:hAnsi="Bookman Old Style"/>
          <w:b/>
          <w:sz w:val="24"/>
          <w:szCs w:val="24"/>
        </w:rPr>
        <w:t>5</w:t>
      </w:r>
      <w:r w:rsidR="001D5FCA">
        <w:rPr>
          <w:rFonts w:ascii="Bookman Old Style" w:hAnsi="Bookman Old Style"/>
          <w:b/>
          <w:sz w:val="24"/>
          <w:szCs w:val="24"/>
        </w:rPr>
        <w:t>x1=5</w:t>
      </w:r>
      <w:r w:rsidR="00C13436" w:rsidRPr="00D34FF1">
        <w:rPr>
          <w:rFonts w:ascii="Bookman Old Style" w:hAnsi="Bookman Old Style"/>
          <w:b/>
          <w:sz w:val="24"/>
          <w:szCs w:val="24"/>
        </w:rPr>
        <w:t>mks)</w:t>
      </w:r>
    </w:p>
    <w:p w:rsidR="000C3551" w:rsidRDefault="000C3551" w:rsidP="000C3551">
      <w:pPr>
        <w:ind w:left="720" w:hanging="720"/>
        <w:rPr>
          <w:rFonts w:ascii="Bookman Old Style" w:hAnsi="Bookman Old Style"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sz w:val="24"/>
          <w:szCs w:val="24"/>
        </w:rPr>
        <w:t xml:space="preserve">Explain five functions of the National Assembly in Kenya. </w:t>
      </w:r>
    </w:p>
    <w:p w:rsidR="004462F3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makes laws that govern the county so as to ensure smooth running of the count</w:t>
      </w:r>
      <w:r w:rsidR="001D5FCA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determines the allocation of public revenue to all government sectors in order to promote development.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approves funds for expenditure by the national government to ensure provision of services.</w:t>
      </w:r>
    </w:p>
    <w:p w:rsidR="00A33D14" w:rsidRDefault="00A33D14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exercises oversight over public revenue and expenditure thereby promoting accountability /transparency.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review the conduct in office of the executive in order to check excess in government.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approve appointments made by the president to ensure merit</w:t>
      </w:r>
      <w:r w:rsidR="00963818">
        <w:rPr>
          <w:rFonts w:ascii="Bookman Old Style" w:hAnsi="Bookman Old Style"/>
          <w:sz w:val="24"/>
          <w:szCs w:val="24"/>
        </w:rPr>
        <w:t>/</w:t>
      </w:r>
      <w:r>
        <w:rPr>
          <w:rFonts w:ascii="Bookman Old Style" w:hAnsi="Bookman Old Style"/>
          <w:sz w:val="24"/>
          <w:szCs w:val="24"/>
        </w:rPr>
        <w:t xml:space="preserve"> professionalism/integrity of the appointees.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 approve declaration of war and extension of state</w:t>
      </w:r>
      <w:r w:rsidR="00963818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of emergency.</w:t>
      </w:r>
    </w:p>
    <w:p w:rsidR="00054405" w:rsidRDefault="00054405" w:rsidP="004462F3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represents </w:t>
      </w:r>
      <w:r w:rsidR="00963818">
        <w:rPr>
          <w:rFonts w:ascii="Bookman Old Style" w:hAnsi="Bookman Old Style"/>
          <w:sz w:val="24"/>
          <w:szCs w:val="24"/>
        </w:rPr>
        <w:t>people’s</w:t>
      </w:r>
      <w:r>
        <w:rPr>
          <w:rFonts w:ascii="Bookman Old Style" w:hAnsi="Bookman Old Style"/>
          <w:sz w:val="24"/>
          <w:szCs w:val="24"/>
        </w:rPr>
        <w:t xml:space="preserve"> interest through their elected members of parliament.</w:t>
      </w:r>
    </w:p>
    <w:p w:rsidR="004462F3" w:rsidRDefault="00054405" w:rsidP="00054405">
      <w:pPr>
        <w:pStyle w:val="ListParagraph"/>
        <w:numPr>
          <w:ilvl w:val="0"/>
          <w:numId w:val="32"/>
        </w:numPr>
        <w:tabs>
          <w:tab w:val="left" w:pos="129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Oversight of state organs i.e it supervises and checks state organs ensuring proper and accountable handling of duties.</w:t>
      </w:r>
    </w:p>
    <w:p w:rsidR="00963818" w:rsidRPr="00054405" w:rsidRDefault="00963818" w:rsidP="00963818">
      <w:pPr>
        <w:pStyle w:val="ListParagraph"/>
        <w:tabs>
          <w:tab w:val="left" w:pos="1290"/>
        </w:tabs>
        <w:ind w:left="201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Any 5x2=</w:t>
      </w:r>
      <w:r w:rsidRPr="00D34FF1">
        <w:rPr>
          <w:rFonts w:ascii="Bookman Old Style" w:hAnsi="Bookman Old Style"/>
          <w:b/>
          <w:sz w:val="24"/>
          <w:szCs w:val="24"/>
        </w:rPr>
        <w:t>10mks)</w:t>
      </w:r>
    </w:p>
    <w:p w:rsidR="000C3551" w:rsidRPr="00D34FF1" w:rsidRDefault="000C3551" w:rsidP="000C3551">
      <w:pPr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>24.</w:t>
      </w:r>
      <w:r w:rsidRPr="00704665">
        <w:rPr>
          <w:rFonts w:ascii="Bookman Old Style" w:hAnsi="Bookman Old Style"/>
          <w:sz w:val="24"/>
          <w:szCs w:val="24"/>
        </w:rPr>
        <w:tab/>
      </w:r>
      <w:r w:rsidRPr="00D34FF1">
        <w:rPr>
          <w:rFonts w:ascii="Bookman Old Style" w:hAnsi="Bookman Old Style"/>
          <w:b/>
          <w:sz w:val="24"/>
          <w:szCs w:val="24"/>
        </w:rPr>
        <w:t xml:space="preserve">a) Identify five stages in preparation of National Budgets. </w:t>
      </w:r>
    </w:p>
    <w:p w:rsidR="00054405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Each government ministry prepares its estimates.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estimates are forwarded to the ministry of finance.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ministry of finance complies the estimates into a single budget/the proposed budget.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proposed /compiled budget is discussed by the cabinet.</w:t>
      </w:r>
    </w:p>
    <w:p w:rsidR="000B0469" w:rsidRDefault="000B0469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E15ACB">
        <w:rPr>
          <w:rFonts w:ascii="Bookman Old Style" w:hAnsi="Bookman Old Style"/>
          <w:sz w:val="24"/>
          <w:szCs w:val="24"/>
        </w:rPr>
        <w:t>government announces the budget day.</w:t>
      </w:r>
    </w:p>
    <w:p w:rsidR="00E15ACB" w:rsidRDefault="00E15ACB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The minister of finance presents/ reads the budget before parliament.</w:t>
      </w:r>
    </w:p>
    <w:p w:rsidR="00E15ACB" w:rsidRDefault="00E15ACB" w:rsidP="00054405">
      <w:pPr>
        <w:pStyle w:val="ListParagraph"/>
        <w:numPr>
          <w:ilvl w:val="0"/>
          <w:numId w:val="33"/>
        </w:num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Parliament discusses /debate/approves the budget.</w:t>
      </w:r>
    </w:p>
    <w:p w:rsidR="00DA6445" w:rsidRDefault="00963818" w:rsidP="00DA6445">
      <w:pPr>
        <w:tabs>
          <w:tab w:val="left" w:pos="114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053691">
        <w:rPr>
          <w:rFonts w:ascii="Bookman Old Style" w:hAnsi="Bookman Old Style"/>
          <w:b/>
          <w:sz w:val="24"/>
          <w:szCs w:val="24"/>
        </w:rPr>
        <w:t xml:space="preserve">Any </w:t>
      </w:r>
      <w:r w:rsidRPr="00D34FF1">
        <w:rPr>
          <w:rFonts w:ascii="Bookman Old Style" w:hAnsi="Bookman Old Style"/>
          <w:b/>
          <w:sz w:val="24"/>
          <w:szCs w:val="24"/>
        </w:rPr>
        <w:t>5</w:t>
      </w:r>
      <w:r w:rsidR="00053691">
        <w:rPr>
          <w:rFonts w:ascii="Bookman Old Style" w:hAnsi="Bookman Old Style"/>
          <w:b/>
          <w:sz w:val="24"/>
          <w:szCs w:val="24"/>
        </w:rPr>
        <w:t>x1=5</w:t>
      </w:r>
      <w:r w:rsidRPr="00D34FF1">
        <w:rPr>
          <w:rFonts w:ascii="Bookman Old Style" w:hAnsi="Bookman Old Style"/>
          <w:b/>
          <w:sz w:val="24"/>
          <w:szCs w:val="24"/>
        </w:rPr>
        <w:t>mks)</w:t>
      </w:r>
    </w:p>
    <w:p w:rsidR="00DA6445" w:rsidRPr="00DA6445" w:rsidRDefault="00DA6445" w:rsidP="00DA6445">
      <w:pPr>
        <w:tabs>
          <w:tab w:val="left" w:pos="1140"/>
        </w:tabs>
        <w:rPr>
          <w:rFonts w:ascii="Bookman Old Style" w:hAnsi="Bookman Old Style"/>
          <w:sz w:val="24"/>
          <w:szCs w:val="24"/>
        </w:rPr>
      </w:pPr>
    </w:p>
    <w:p w:rsidR="000C3551" w:rsidRPr="00D34FF1" w:rsidRDefault="000C3551" w:rsidP="00D34FF1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704665">
        <w:rPr>
          <w:rFonts w:ascii="Bookman Old Style" w:hAnsi="Bookman Old Style"/>
          <w:sz w:val="24"/>
          <w:szCs w:val="24"/>
        </w:rPr>
        <w:tab/>
        <w:t xml:space="preserve">b) </w:t>
      </w:r>
      <w:r w:rsidRPr="00D34FF1">
        <w:rPr>
          <w:rFonts w:ascii="Bookman Old Style" w:hAnsi="Bookman Old Style"/>
          <w:b/>
          <w:sz w:val="24"/>
          <w:szCs w:val="24"/>
        </w:rPr>
        <w:t xml:space="preserve">Explain why it is important for the government to prepare the National budget annually. </w:t>
      </w:r>
    </w:p>
    <w:p w:rsidR="000C3551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identify sources of revenue that will be required to meet its financial obligations.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explain to the public that tax structure</w:t>
      </w:r>
      <w:r w:rsidR="00053691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/set the tax levels.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ensures that there is a balance in the count</w:t>
      </w:r>
      <w:r w:rsidR="00397D5E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y ‘s revenue and expenditure hence avoiding budget deficit.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government is able to identify ways of spending without any wastage.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Parliament is able to monitor public resource utilization through </w:t>
      </w:r>
      <w:r w:rsidR="00A6116D">
        <w:rPr>
          <w:rFonts w:ascii="Bookman Old Style" w:hAnsi="Bookman Old Style"/>
          <w:sz w:val="24"/>
          <w:szCs w:val="24"/>
        </w:rPr>
        <w:t xml:space="preserve">its </w:t>
      </w:r>
      <w:r>
        <w:rPr>
          <w:rFonts w:ascii="Bookman Old Style" w:hAnsi="Bookman Old Style"/>
          <w:sz w:val="24"/>
          <w:szCs w:val="24"/>
        </w:rPr>
        <w:t>watch dog committees.</w:t>
      </w:r>
    </w:p>
    <w:p w:rsidR="001F36CE" w:rsidRDefault="001F36CE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enables the government to identify/prio</w:t>
      </w:r>
      <w:r w:rsidR="003C2221">
        <w:rPr>
          <w:rFonts w:ascii="Bookman Old Style" w:hAnsi="Bookman Old Style"/>
          <w:sz w:val="24"/>
          <w:szCs w:val="24"/>
        </w:rPr>
        <w:t>ri</w:t>
      </w:r>
      <w:r>
        <w:rPr>
          <w:rFonts w:ascii="Bookman Old Style" w:hAnsi="Bookman Old Style"/>
          <w:sz w:val="24"/>
          <w:szCs w:val="24"/>
        </w:rPr>
        <w:t>tise the development projects to finance in the coming year.</w:t>
      </w:r>
    </w:p>
    <w:p w:rsidR="001F36CE" w:rsidRDefault="00EE19FF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6A3507">
        <w:rPr>
          <w:rFonts w:ascii="Bookman Old Style" w:hAnsi="Bookman Old Style"/>
          <w:sz w:val="24"/>
          <w:szCs w:val="24"/>
        </w:rPr>
        <w:t>government</w:t>
      </w:r>
      <w:r>
        <w:rPr>
          <w:rFonts w:ascii="Bookman Old Style" w:hAnsi="Bookman Old Style"/>
          <w:sz w:val="24"/>
          <w:szCs w:val="24"/>
        </w:rPr>
        <w:t xml:space="preserve"> is able to assess its performance in the previous year and improve where necessary.</w:t>
      </w:r>
    </w:p>
    <w:p w:rsidR="00EE19FF" w:rsidRDefault="00EE19FF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government is able to set aside some funds to be used in case of emergence in the </w:t>
      </w:r>
      <w:r w:rsidR="006A3507">
        <w:rPr>
          <w:rFonts w:ascii="Bookman Old Style" w:hAnsi="Bookman Old Style"/>
          <w:sz w:val="24"/>
          <w:szCs w:val="24"/>
        </w:rPr>
        <w:t>course</w:t>
      </w:r>
      <w:r>
        <w:rPr>
          <w:rFonts w:ascii="Bookman Old Style" w:hAnsi="Bookman Old Style"/>
          <w:sz w:val="24"/>
          <w:szCs w:val="24"/>
        </w:rPr>
        <w:t xml:space="preserve"> of </w:t>
      </w:r>
      <w:r w:rsidR="006A3507">
        <w:rPr>
          <w:rFonts w:ascii="Bookman Old Style" w:hAnsi="Bookman Old Style"/>
          <w:sz w:val="24"/>
          <w:szCs w:val="24"/>
        </w:rPr>
        <w:t>the</w:t>
      </w:r>
      <w:r>
        <w:rPr>
          <w:rFonts w:ascii="Bookman Old Style" w:hAnsi="Bookman Old Style"/>
          <w:sz w:val="24"/>
          <w:szCs w:val="24"/>
        </w:rPr>
        <w:t xml:space="preserve"> financial year.</w:t>
      </w:r>
    </w:p>
    <w:p w:rsidR="00EE19FF" w:rsidRDefault="006A3507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budget provides useful information to individuals/ organizations that may be interested in keeping track of government expenditure enhances accountability and transparency in the eyes of the public.</w:t>
      </w:r>
    </w:p>
    <w:p w:rsidR="006A3507" w:rsidRDefault="00A56FD6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government is able to win confidence among local and international development </w:t>
      </w:r>
      <w:r w:rsidR="001748C5">
        <w:rPr>
          <w:rFonts w:ascii="Bookman Old Style" w:hAnsi="Bookman Old Style"/>
          <w:sz w:val="24"/>
          <w:szCs w:val="24"/>
        </w:rPr>
        <w:t>partners</w:t>
      </w:r>
      <w:r>
        <w:rPr>
          <w:rFonts w:ascii="Bookman Old Style" w:hAnsi="Bookman Old Style"/>
          <w:sz w:val="24"/>
          <w:szCs w:val="24"/>
        </w:rPr>
        <w:t xml:space="preserve"> /donors through its plans and policies spelt out in the budget.</w:t>
      </w:r>
    </w:p>
    <w:p w:rsidR="00A56FD6" w:rsidRDefault="00A56FD6" w:rsidP="0073231A">
      <w:pPr>
        <w:pStyle w:val="ListParagraph"/>
        <w:numPr>
          <w:ilvl w:val="0"/>
          <w:numId w:val="34"/>
        </w:num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Ensure equitability share of resources and balance development.</w:t>
      </w:r>
    </w:p>
    <w:p w:rsidR="00A36B61" w:rsidRDefault="001748C5" w:rsidP="00A36B61">
      <w:pPr>
        <w:tabs>
          <w:tab w:val="left" w:pos="94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Any 5x2=</w:t>
      </w:r>
      <w:r w:rsidRPr="00D34FF1">
        <w:rPr>
          <w:rFonts w:ascii="Bookman Old Style" w:hAnsi="Bookman Old Style"/>
          <w:b/>
          <w:sz w:val="24"/>
          <w:szCs w:val="24"/>
        </w:rPr>
        <w:t>10mks)</w:t>
      </w:r>
    </w:p>
    <w:p w:rsidR="00A36B61" w:rsidRPr="00A36B61" w:rsidRDefault="00A36B61" w:rsidP="00A36B61">
      <w:pPr>
        <w:tabs>
          <w:tab w:val="left" w:pos="945"/>
        </w:tabs>
        <w:ind w:left="144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N D</w:t>
      </w:r>
    </w:p>
    <w:sectPr w:rsidR="00A36B61" w:rsidRPr="00A36B61" w:rsidSect="00243E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939" w:rsidRDefault="00F71939" w:rsidP="005A4A02">
      <w:pPr>
        <w:spacing w:after="0" w:line="240" w:lineRule="auto"/>
      </w:pPr>
      <w:r>
        <w:separator/>
      </w:r>
    </w:p>
  </w:endnote>
  <w:endnote w:type="continuationSeparator" w:id="1">
    <w:p w:rsidR="00F71939" w:rsidRDefault="00F71939" w:rsidP="005A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81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02" w:rsidRDefault="00110301">
        <w:pPr>
          <w:pStyle w:val="Footer"/>
          <w:jc w:val="center"/>
        </w:pPr>
        <w:r>
          <w:fldChar w:fldCharType="begin"/>
        </w:r>
        <w:r w:rsidR="005A4A02">
          <w:instrText xml:space="preserve"> PAGE   \* MERGEFORMAT </w:instrText>
        </w:r>
        <w:r>
          <w:fldChar w:fldCharType="separate"/>
        </w:r>
        <w:r w:rsidR="00107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A02" w:rsidRDefault="005A4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939" w:rsidRDefault="00F71939" w:rsidP="005A4A02">
      <w:pPr>
        <w:spacing w:after="0" w:line="240" w:lineRule="auto"/>
      </w:pPr>
      <w:r>
        <w:separator/>
      </w:r>
    </w:p>
  </w:footnote>
  <w:footnote w:type="continuationSeparator" w:id="1">
    <w:p w:rsidR="00F71939" w:rsidRDefault="00F71939" w:rsidP="005A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B5E"/>
    <w:multiLevelType w:val="hybridMultilevel"/>
    <w:tmpl w:val="563E11F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D52B4"/>
    <w:multiLevelType w:val="hybridMultilevel"/>
    <w:tmpl w:val="F2AC530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0D6D37E8"/>
    <w:multiLevelType w:val="hybridMultilevel"/>
    <w:tmpl w:val="6050706C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1322A2"/>
    <w:multiLevelType w:val="hybridMultilevel"/>
    <w:tmpl w:val="AF26E2A8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A3D18"/>
    <w:multiLevelType w:val="hybridMultilevel"/>
    <w:tmpl w:val="F9F6FF7E"/>
    <w:lvl w:ilvl="0" w:tplc="BE648A54">
      <w:start w:val="2"/>
      <w:numFmt w:val="bullet"/>
      <w:lvlText w:val="-"/>
      <w:lvlJc w:val="left"/>
      <w:pPr>
        <w:ind w:left="16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74D1DC4"/>
    <w:multiLevelType w:val="hybridMultilevel"/>
    <w:tmpl w:val="4920ADE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F05B6"/>
    <w:multiLevelType w:val="hybridMultilevel"/>
    <w:tmpl w:val="68CA93E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5076BA"/>
    <w:multiLevelType w:val="hybridMultilevel"/>
    <w:tmpl w:val="30F47BE0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E56729"/>
    <w:multiLevelType w:val="hybridMultilevel"/>
    <w:tmpl w:val="782CA24E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EB4DFD"/>
    <w:multiLevelType w:val="hybridMultilevel"/>
    <w:tmpl w:val="5388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59E0"/>
    <w:multiLevelType w:val="hybridMultilevel"/>
    <w:tmpl w:val="3B604170"/>
    <w:lvl w:ilvl="0" w:tplc="BE648A5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C34CF"/>
    <w:multiLevelType w:val="hybridMultilevel"/>
    <w:tmpl w:val="48843E4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2B3AFE"/>
    <w:multiLevelType w:val="hybridMultilevel"/>
    <w:tmpl w:val="B268EAE0"/>
    <w:lvl w:ilvl="0" w:tplc="BE648A54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36AA4"/>
    <w:multiLevelType w:val="hybridMultilevel"/>
    <w:tmpl w:val="BCFC9DF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67FE6"/>
    <w:multiLevelType w:val="hybridMultilevel"/>
    <w:tmpl w:val="FF54C1E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82355"/>
    <w:multiLevelType w:val="hybridMultilevel"/>
    <w:tmpl w:val="7E969D24"/>
    <w:lvl w:ilvl="0" w:tplc="BE648A54">
      <w:start w:val="2"/>
      <w:numFmt w:val="bullet"/>
      <w:lvlText w:val="-"/>
      <w:lvlJc w:val="left"/>
      <w:pPr>
        <w:ind w:left="18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4B3E5806"/>
    <w:multiLevelType w:val="hybridMultilevel"/>
    <w:tmpl w:val="3A66B0A0"/>
    <w:lvl w:ilvl="0" w:tplc="BE648A54">
      <w:start w:val="2"/>
      <w:numFmt w:val="bullet"/>
      <w:lvlText w:val="-"/>
      <w:lvlJc w:val="left"/>
      <w:pPr>
        <w:ind w:left="12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E0303F6"/>
    <w:multiLevelType w:val="hybridMultilevel"/>
    <w:tmpl w:val="559CC6F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8661E3"/>
    <w:multiLevelType w:val="hybridMultilevel"/>
    <w:tmpl w:val="FE2C707A"/>
    <w:lvl w:ilvl="0" w:tplc="BE648A54">
      <w:start w:val="2"/>
      <w:numFmt w:val="bullet"/>
      <w:lvlText w:val="-"/>
      <w:lvlJc w:val="left"/>
      <w:pPr>
        <w:ind w:left="181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50B033A6"/>
    <w:multiLevelType w:val="hybridMultilevel"/>
    <w:tmpl w:val="57B2D2FA"/>
    <w:lvl w:ilvl="0" w:tplc="BE648A54">
      <w:start w:val="2"/>
      <w:numFmt w:val="bullet"/>
      <w:lvlText w:val="-"/>
      <w:lvlJc w:val="left"/>
      <w:pPr>
        <w:ind w:left="165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0">
    <w:nsid w:val="525964DD"/>
    <w:multiLevelType w:val="hybridMultilevel"/>
    <w:tmpl w:val="88F001B2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1">
    <w:nsid w:val="538840C2"/>
    <w:multiLevelType w:val="hybridMultilevel"/>
    <w:tmpl w:val="1B2CE83A"/>
    <w:lvl w:ilvl="0" w:tplc="E96E9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419BE"/>
    <w:multiLevelType w:val="hybridMultilevel"/>
    <w:tmpl w:val="7AAEE46C"/>
    <w:lvl w:ilvl="0" w:tplc="BE648A54">
      <w:start w:val="2"/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B34FA3"/>
    <w:multiLevelType w:val="hybridMultilevel"/>
    <w:tmpl w:val="E75C5ADC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72AFF"/>
    <w:multiLevelType w:val="hybridMultilevel"/>
    <w:tmpl w:val="4A54FAC0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D20397"/>
    <w:multiLevelType w:val="hybridMultilevel"/>
    <w:tmpl w:val="CBDA1002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827EEF"/>
    <w:multiLevelType w:val="hybridMultilevel"/>
    <w:tmpl w:val="EA8EF838"/>
    <w:lvl w:ilvl="0" w:tplc="BE648A54">
      <w:start w:val="2"/>
      <w:numFmt w:val="bullet"/>
      <w:lvlText w:val="-"/>
      <w:lvlJc w:val="left"/>
      <w:pPr>
        <w:ind w:left="216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27C0072"/>
    <w:multiLevelType w:val="hybridMultilevel"/>
    <w:tmpl w:val="A866027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9F1B51"/>
    <w:multiLevelType w:val="hybridMultilevel"/>
    <w:tmpl w:val="4F1090B6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367A90"/>
    <w:multiLevelType w:val="hybridMultilevel"/>
    <w:tmpl w:val="A6709B78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99684A"/>
    <w:multiLevelType w:val="hybridMultilevel"/>
    <w:tmpl w:val="659EBDAA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4F316F"/>
    <w:multiLevelType w:val="hybridMultilevel"/>
    <w:tmpl w:val="5C5CC892"/>
    <w:lvl w:ilvl="0" w:tplc="BE648A54">
      <w:start w:val="2"/>
      <w:numFmt w:val="bullet"/>
      <w:lvlText w:val="-"/>
      <w:lvlJc w:val="left"/>
      <w:pPr>
        <w:ind w:left="201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783E31DB"/>
    <w:multiLevelType w:val="hybridMultilevel"/>
    <w:tmpl w:val="A7EEE814"/>
    <w:lvl w:ilvl="0" w:tplc="BE648A54">
      <w:start w:val="2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C0478B"/>
    <w:multiLevelType w:val="hybridMultilevel"/>
    <w:tmpl w:val="C0168CBC"/>
    <w:lvl w:ilvl="0" w:tplc="BE648A54">
      <w:start w:val="2"/>
      <w:numFmt w:val="bullet"/>
      <w:lvlText w:val="-"/>
      <w:lvlJc w:val="left"/>
      <w:pPr>
        <w:ind w:left="1635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5"/>
  </w:num>
  <w:num w:numId="4">
    <w:abstractNumId w:val="8"/>
  </w:num>
  <w:num w:numId="5">
    <w:abstractNumId w:val="30"/>
  </w:num>
  <w:num w:numId="6">
    <w:abstractNumId w:val="3"/>
  </w:num>
  <w:num w:numId="7">
    <w:abstractNumId w:val="33"/>
  </w:num>
  <w:num w:numId="8">
    <w:abstractNumId w:val="2"/>
  </w:num>
  <w:num w:numId="9">
    <w:abstractNumId w:val="17"/>
  </w:num>
  <w:num w:numId="10">
    <w:abstractNumId w:val="23"/>
  </w:num>
  <w:num w:numId="11">
    <w:abstractNumId w:val="18"/>
  </w:num>
  <w:num w:numId="12">
    <w:abstractNumId w:val="27"/>
  </w:num>
  <w:num w:numId="13">
    <w:abstractNumId w:val="12"/>
  </w:num>
  <w:num w:numId="14">
    <w:abstractNumId w:val="25"/>
  </w:num>
  <w:num w:numId="15">
    <w:abstractNumId w:val="0"/>
  </w:num>
  <w:num w:numId="16">
    <w:abstractNumId w:val="4"/>
  </w:num>
  <w:num w:numId="17">
    <w:abstractNumId w:val="14"/>
  </w:num>
  <w:num w:numId="18">
    <w:abstractNumId w:val="26"/>
  </w:num>
  <w:num w:numId="19">
    <w:abstractNumId w:val="32"/>
  </w:num>
  <w:num w:numId="20">
    <w:abstractNumId w:val="28"/>
  </w:num>
  <w:num w:numId="21">
    <w:abstractNumId w:val="29"/>
  </w:num>
  <w:num w:numId="22">
    <w:abstractNumId w:val="24"/>
  </w:num>
  <w:num w:numId="23">
    <w:abstractNumId w:val="7"/>
  </w:num>
  <w:num w:numId="24">
    <w:abstractNumId w:val="13"/>
  </w:num>
  <w:num w:numId="25">
    <w:abstractNumId w:val="6"/>
  </w:num>
  <w:num w:numId="26">
    <w:abstractNumId w:val="10"/>
  </w:num>
  <w:num w:numId="27">
    <w:abstractNumId w:val="22"/>
  </w:num>
  <w:num w:numId="28">
    <w:abstractNumId w:val="16"/>
  </w:num>
  <w:num w:numId="29">
    <w:abstractNumId w:val="19"/>
  </w:num>
  <w:num w:numId="30">
    <w:abstractNumId w:val="1"/>
  </w:num>
  <w:num w:numId="31">
    <w:abstractNumId w:val="20"/>
  </w:num>
  <w:num w:numId="32">
    <w:abstractNumId w:val="31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551"/>
    <w:rsid w:val="00053691"/>
    <w:rsid w:val="00054405"/>
    <w:rsid w:val="00063608"/>
    <w:rsid w:val="000B0469"/>
    <w:rsid w:val="000C3551"/>
    <w:rsid w:val="000D2E4A"/>
    <w:rsid w:val="000E013C"/>
    <w:rsid w:val="00105A9A"/>
    <w:rsid w:val="00107746"/>
    <w:rsid w:val="00110301"/>
    <w:rsid w:val="00113821"/>
    <w:rsid w:val="00114B4B"/>
    <w:rsid w:val="001464BF"/>
    <w:rsid w:val="00170FA5"/>
    <w:rsid w:val="001748C5"/>
    <w:rsid w:val="001C2630"/>
    <w:rsid w:val="001D5FCA"/>
    <w:rsid w:val="001F36CE"/>
    <w:rsid w:val="00202AF8"/>
    <w:rsid w:val="00243E11"/>
    <w:rsid w:val="00256FF0"/>
    <w:rsid w:val="00290861"/>
    <w:rsid w:val="00290CE5"/>
    <w:rsid w:val="002D0036"/>
    <w:rsid w:val="002F298D"/>
    <w:rsid w:val="00337929"/>
    <w:rsid w:val="0035054D"/>
    <w:rsid w:val="00392777"/>
    <w:rsid w:val="0039397A"/>
    <w:rsid w:val="00397D5E"/>
    <w:rsid w:val="003B7FD8"/>
    <w:rsid w:val="003C2221"/>
    <w:rsid w:val="004462F3"/>
    <w:rsid w:val="00454BCF"/>
    <w:rsid w:val="00480D85"/>
    <w:rsid w:val="00483C40"/>
    <w:rsid w:val="004859AC"/>
    <w:rsid w:val="004C363B"/>
    <w:rsid w:val="004D5B74"/>
    <w:rsid w:val="004E62A7"/>
    <w:rsid w:val="0052015E"/>
    <w:rsid w:val="0054651E"/>
    <w:rsid w:val="005724A9"/>
    <w:rsid w:val="005A2E7F"/>
    <w:rsid w:val="005A4A02"/>
    <w:rsid w:val="005B5F71"/>
    <w:rsid w:val="005D43D1"/>
    <w:rsid w:val="00612D29"/>
    <w:rsid w:val="006A3507"/>
    <w:rsid w:val="006A5225"/>
    <w:rsid w:val="006C6C16"/>
    <w:rsid w:val="00704665"/>
    <w:rsid w:val="00725974"/>
    <w:rsid w:val="0073231A"/>
    <w:rsid w:val="00753B4C"/>
    <w:rsid w:val="0077554B"/>
    <w:rsid w:val="007A20C8"/>
    <w:rsid w:val="00811874"/>
    <w:rsid w:val="00811B62"/>
    <w:rsid w:val="008205EC"/>
    <w:rsid w:val="00851CE2"/>
    <w:rsid w:val="00860F47"/>
    <w:rsid w:val="00870BB8"/>
    <w:rsid w:val="00874CB6"/>
    <w:rsid w:val="00876A1C"/>
    <w:rsid w:val="00890ED5"/>
    <w:rsid w:val="00892B78"/>
    <w:rsid w:val="008B53DE"/>
    <w:rsid w:val="00902A5F"/>
    <w:rsid w:val="00946024"/>
    <w:rsid w:val="00963818"/>
    <w:rsid w:val="009A258C"/>
    <w:rsid w:val="009D6864"/>
    <w:rsid w:val="00A1288A"/>
    <w:rsid w:val="00A33D14"/>
    <w:rsid w:val="00A34BFB"/>
    <w:rsid w:val="00A3560C"/>
    <w:rsid w:val="00A36B61"/>
    <w:rsid w:val="00A56FD6"/>
    <w:rsid w:val="00A6116D"/>
    <w:rsid w:val="00A654E4"/>
    <w:rsid w:val="00A86A90"/>
    <w:rsid w:val="00A90D7D"/>
    <w:rsid w:val="00AB490C"/>
    <w:rsid w:val="00AB639D"/>
    <w:rsid w:val="00AB7058"/>
    <w:rsid w:val="00AC103E"/>
    <w:rsid w:val="00AC17FB"/>
    <w:rsid w:val="00AD07C5"/>
    <w:rsid w:val="00AD77A3"/>
    <w:rsid w:val="00AE6B0A"/>
    <w:rsid w:val="00B05F8B"/>
    <w:rsid w:val="00B37B7A"/>
    <w:rsid w:val="00B57EF0"/>
    <w:rsid w:val="00B77416"/>
    <w:rsid w:val="00BB23DB"/>
    <w:rsid w:val="00BD07A3"/>
    <w:rsid w:val="00BD230E"/>
    <w:rsid w:val="00C13436"/>
    <w:rsid w:val="00C23590"/>
    <w:rsid w:val="00C36FCC"/>
    <w:rsid w:val="00C55F16"/>
    <w:rsid w:val="00C660E4"/>
    <w:rsid w:val="00C718FD"/>
    <w:rsid w:val="00C775B7"/>
    <w:rsid w:val="00C825ED"/>
    <w:rsid w:val="00C90252"/>
    <w:rsid w:val="00CA1C10"/>
    <w:rsid w:val="00CC0E73"/>
    <w:rsid w:val="00CF11B2"/>
    <w:rsid w:val="00D15172"/>
    <w:rsid w:val="00D23CB2"/>
    <w:rsid w:val="00D34FF1"/>
    <w:rsid w:val="00D416F1"/>
    <w:rsid w:val="00D45C65"/>
    <w:rsid w:val="00D7694C"/>
    <w:rsid w:val="00DA6445"/>
    <w:rsid w:val="00DB1D2A"/>
    <w:rsid w:val="00DB4D6D"/>
    <w:rsid w:val="00DB7212"/>
    <w:rsid w:val="00DC1F3F"/>
    <w:rsid w:val="00DD4048"/>
    <w:rsid w:val="00DD5E0D"/>
    <w:rsid w:val="00E13DEE"/>
    <w:rsid w:val="00E15ACB"/>
    <w:rsid w:val="00E467A6"/>
    <w:rsid w:val="00E47CEB"/>
    <w:rsid w:val="00E56FB3"/>
    <w:rsid w:val="00E579A4"/>
    <w:rsid w:val="00E862A1"/>
    <w:rsid w:val="00E9110D"/>
    <w:rsid w:val="00EE19FF"/>
    <w:rsid w:val="00EF5113"/>
    <w:rsid w:val="00F60F73"/>
    <w:rsid w:val="00F71939"/>
    <w:rsid w:val="00F9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  <w:style w:type="table" w:styleId="TableGrid">
    <w:name w:val="Table Grid"/>
    <w:basedOn w:val="TableNormal"/>
    <w:uiPriority w:val="59"/>
    <w:rsid w:val="000C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2"/>
  </w:style>
  <w:style w:type="paragraph" w:styleId="Footer">
    <w:name w:val="footer"/>
    <w:basedOn w:val="Normal"/>
    <w:link w:val="Foot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551"/>
    <w:pPr>
      <w:ind w:left="720"/>
      <w:contextualSpacing/>
    </w:pPr>
  </w:style>
  <w:style w:type="table" w:styleId="TableGrid">
    <w:name w:val="Table Grid"/>
    <w:basedOn w:val="TableNormal"/>
    <w:uiPriority w:val="59"/>
    <w:rsid w:val="000C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02"/>
  </w:style>
  <w:style w:type="paragraph" w:styleId="Footer">
    <w:name w:val="footer"/>
    <w:basedOn w:val="Normal"/>
    <w:link w:val="FooterChar"/>
    <w:uiPriority w:val="99"/>
    <w:unhideWhenUsed/>
    <w:rsid w:val="005A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dcterms:created xsi:type="dcterms:W3CDTF">2020-04-07T15:26:00Z</dcterms:created>
  <dcterms:modified xsi:type="dcterms:W3CDTF">2020-04-07T15:26:00Z</dcterms:modified>
</cp:coreProperties>
</file>